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9BC7" w14:textId="77777777" w:rsidR="00E520E7" w:rsidRPr="003F438E" w:rsidRDefault="0013095D" w:rsidP="003F438E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prethodnu provjeru znanja i sposobnosti za prijam u službu na određeno vrijeme u Jedinstveni upravni odjel Općine Podgora na radno mjesto </w:t>
      </w:r>
      <w:r w:rsidR="00731722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bookmarkStart w:id="0" w:name="_Hlk131678600"/>
      <w:r w:rsidR="00E520E7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višeg</w:t>
      </w:r>
      <w:r w:rsidR="00E520E7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0E7" w:rsidRPr="003F438E">
        <w:rPr>
          <w:rFonts w:ascii="Times New Roman" w:hAnsi="Times New Roman" w:cs="Times New Roman"/>
          <w:b/>
          <w:bCs/>
          <w:sz w:val="24"/>
          <w:szCs w:val="24"/>
        </w:rPr>
        <w:t xml:space="preserve">referenta za naplatu prihoda i administrativne poslove </w:t>
      </w:r>
    </w:p>
    <w:bookmarkEnd w:id="0"/>
    <w:p w14:paraId="0B672343" w14:textId="77777777" w:rsidR="00E520E7" w:rsidRPr="003F438E" w:rsidRDefault="00E520E7" w:rsidP="003F438E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486BECF2" w14:textId="06616072" w:rsidR="0013095D" w:rsidRPr="003F438E" w:rsidRDefault="0013095D" w:rsidP="003F438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303E14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20.,  22. i </w:t>
      </w:r>
      <w:r w:rsidR="000E2C1E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71CE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službenicima i namještenicima u lokalnoj i područnoj (regionalnoj) samoupravi (Narodne novine, broj 86/08, 61/11, 04/18 i 112/19), Povjerenstvo za provedbu </w:t>
      </w:r>
      <w:r w:rsidR="00A54679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prijam u službu u </w:t>
      </w:r>
      <w:r w:rsidR="00D70A20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radno mjesto</w:t>
      </w:r>
      <w:r w:rsidR="00D70A20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0E7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višeg</w:t>
      </w:r>
      <w:r w:rsidR="00E520E7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0E7" w:rsidRPr="003F438E">
        <w:rPr>
          <w:rFonts w:ascii="Times New Roman" w:hAnsi="Times New Roman" w:cs="Times New Roman"/>
          <w:b/>
          <w:bCs/>
          <w:sz w:val="24"/>
          <w:szCs w:val="24"/>
        </w:rPr>
        <w:t>referenta za naplatu prihoda i administrativne poslove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objavljenog </w:t>
      </w:r>
      <w:r w:rsidR="00A54679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E520E7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23. ožujka</w:t>
      </w:r>
      <w:r w:rsidR="00A54679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godine 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nadležne službe za zapošljavanje Hrvatskog zavoda za zapošljavanje, na službenoj web stranici i oglasnoj ploči </w:t>
      </w:r>
      <w:r w:rsidR="00D70A20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Podgora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, objavljuje</w:t>
      </w:r>
    </w:p>
    <w:p w14:paraId="0A5B93FD" w14:textId="77777777" w:rsidR="00B96E88" w:rsidRPr="003F438E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DE6CA" w14:textId="33CE5CF7" w:rsidR="0013095D" w:rsidRPr="003F438E" w:rsidRDefault="0013095D" w:rsidP="003F43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</w:t>
      </w:r>
      <w:r w:rsidR="00B96E88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</w:t>
      </w:r>
      <w:r w:rsidR="00B96E88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</w:t>
      </w:r>
      <w:r w:rsidR="00B96E88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="00B96E88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</w:t>
      </w:r>
    </w:p>
    <w:p w14:paraId="7FCEFF7B" w14:textId="6C54B5E9" w:rsidR="00E520E7" w:rsidRPr="003F438E" w:rsidRDefault="0013095D" w:rsidP="003F43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na prethodnu provjeru znanja i sposobnosti za prijam u službu u </w:t>
      </w:r>
      <w:bookmarkStart w:id="1" w:name="_Hlk128742390"/>
      <w:r w:rsidR="008F03DF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 Općine Podgora</w:t>
      </w:r>
      <w:bookmarkEnd w:id="1"/>
      <w:r w:rsidR="008F03DF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na radno mjesto</w:t>
      </w:r>
      <w:r w:rsidR="008F03DF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520E7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višeg</w:t>
      </w:r>
      <w:r w:rsidR="00E520E7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0E7" w:rsidRPr="003F438E">
        <w:rPr>
          <w:rFonts w:ascii="Times New Roman" w:hAnsi="Times New Roman" w:cs="Times New Roman"/>
          <w:b/>
          <w:bCs/>
          <w:sz w:val="24"/>
          <w:szCs w:val="24"/>
        </w:rPr>
        <w:t>referenta za naplatu prihoda i administrativne poslove</w:t>
      </w:r>
    </w:p>
    <w:p w14:paraId="51D649C3" w14:textId="432C0812" w:rsidR="00A54679" w:rsidRPr="003F438E" w:rsidRDefault="00A54679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3BBC48" w14:textId="24D897FB" w:rsidR="0013095D" w:rsidRPr="003F438E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8C7A0E" w14:textId="77777777" w:rsidR="008F03DF" w:rsidRPr="003F438E" w:rsidRDefault="008F03DF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2FB63" w14:textId="5174A4BC" w:rsidR="0013095D" w:rsidRPr="003F438E" w:rsidRDefault="0013095D" w:rsidP="003F438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I. Povjerenstvo je utvrdilo listu kandidata prijavljenih na </w:t>
      </w:r>
      <w:r w:rsidR="00A54679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prijam u službu u </w:t>
      </w:r>
      <w:r w:rsidR="008F03DF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Podgora</w:t>
      </w:r>
      <w:r w:rsidR="008F03DF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koji ispunjavaju formalne uvjete propisane </w:t>
      </w:r>
      <w:r w:rsidR="00A54679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oglasom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radno mjesto</w:t>
      </w:r>
      <w:r w:rsidR="008F03DF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E520E7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višeg </w:t>
      </w:r>
      <w:r w:rsidR="00E520E7" w:rsidRPr="003F438E">
        <w:rPr>
          <w:rFonts w:ascii="Times New Roman" w:hAnsi="Times New Roman" w:cs="Times New Roman"/>
          <w:sz w:val="24"/>
          <w:szCs w:val="24"/>
        </w:rPr>
        <w:t>referenta za naplatu prihoda i administrativne poslove</w:t>
      </w:r>
      <w:r w:rsidR="00E520E7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kako slijedi:</w:t>
      </w:r>
    </w:p>
    <w:p w14:paraId="133B52E5" w14:textId="77777777" w:rsidR="00731722" w:rsidRPr="003F438E" w:rsidRDefault="00731722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F9A0E8" w14:textId="63827DD5" w:rsidR="008F03DF" w:rsidRPr="003F438E" w:rsidRDefault="00E520E7" w:rsidP="003F438E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ANTE PRODAN</w:t>
      </w:r>
    </w:p>
    <w:p w14:paraId="0C3C1472" w14:textId="77777777" w:rsidR="00A54679" w:rsidRPr="003F438E" w:rsidRDefault="00A54679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D21DC" w14:textId="47BB187E" w:rsidR="0013095D" w:rsidRPr="003F438E" w:rsidRDefault="0013095D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II. Kandidat naveden u </w:t>
      </w:r>
      <w:r w:rsidR="008F03DF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točki 1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ovoga Poziva, poziva se na pisano testiranje i intervju koji će se održati </w:t>
      </w:r>
      <w:r w:rsidR="00731722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1</w:t>
      </w:r>
      <w:r w:rsidR="00A54679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3</w:t>
      </w:r>
      <w:r w:rsidR="00731722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. </w:t>
      </w:r>
      <w:r w:rsidR="00D47E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travnja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2023.</w:t>
      </w:r>
      <w:r w:rsidR="00731722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godine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(</w:t>
      </w:r>
      <w:r w:rsidR="00E520E7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četvrtak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) u </w:t>
      </w:r>
      <w:r w:rsidR="00120E8E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09</w:t>
      </w:r>
      <w:r w:rsidR="00A54679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:00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sati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prostorijama </w:t>
      </w:r>
      <w:r w:rsidR="00731722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Općine Podgora, Andrije Kačića Miošića 2, Podgora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</w:p>
    <w:p w14:paraId="5418BFA0" w14:textId="467183D3" w:rsidR="0013095D" w:rsidRPr="003F438E" w:rsidRDefault="0013095D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731722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II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 Kandidat koji pristup</w:t>
      </w:r>
      <w:r w:rsidR="00120E8E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testiranju, obvez</w:t>
      </w:r>
      <w:r w:rsidR="00120E8E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an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3F438E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je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predočiti identifikacijsku ispravu.</w:t>
      </w:r>
    </w:p>
    <w:p w14:paraId="5BEE0316" w14:textId="77777777" w:rsidR="00731722" w:rsidRPr="003F438E" w:rsidRDefault="00731722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C3AA2" w14:textId="54F93B69" w:rsidR="0013095D" w:rsidRPr="003F438E" w:rsidRDefault="00731722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13095D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V. Pisano testiranje trajat će </w:t>
      </w: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60</w:t>
      </w:r>
      <w:r w:rsidR="0013095D"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minuta.</w:t>
      </w:r>
    </w:p>
    <w:p w14:paraId="78690282" w14:textId="77777777" w:rsidR="00731722" w:rsidRPr="003F438E" w:rsidRDefault="00731722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24D11" w14:textId="4572B05F" w:rsidR="0013095D" w:rsidRPr="003F438E" w:rsidRDefault="0013095D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V. Smatra se da</w:t>
      </w:r>
      <w:r w:rsidR="00731722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je kandidat koji ne pristupi pisanome testiranju, povukao prijavu na </w:t>
      </w:r>
      <w:r w:rsidR="002F71CE"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oglas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55E7DC6A" w14:textId="77777777" w:rsidR="00731722" w:rsidRPr="003F438E" w:rsidRDefault="00731722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8EF08" w14:textId="64E12F70" w:rsidR="00731722" w:rsidRPr="003F438E" w:rsidRDefault="0013095D" w:rsidP="003F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VI. </w:t>
      </w:r>
      <w:r w:rsidR="00731722" w:rsidRPr="003F43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Kandidat</w:t>
      </w:r>
      <w:r w:rsidR="00120E8E" w:rsidRPr="003F43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731722" w:rsidRPr="003F43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će biti podijeljen pisani test od 10 pitanja koji u sebi sadržava pitanja iz </w:t>
      </w:r>
      <w:r w:rsidR="00B96E88" w:rsidRPr="003F43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dolje</w:t>
      </w:r>
      <w:r w:rsidR="00731722" w:rsidRPr="003F43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navedenog popisa literature.</w:t>
      </w:r>
    </w:p>
    <w:p w14:paraId="4716E930" w14:textId="77777777" w:rsidR="00731722" w:rsidRPr="003F438E" w:rsidRDefault="00731722" w:rsidP="003F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Pisana provjera znanja ukupno traje 60 minuta.</w:t>
      </w:r>
    </w:p>
    <w:p w14:paraId="54FCA3C3" w14:textId="5C2E62FD" w:rsidR="00731722" w:rsidRPr="003F438E" w:rsidRDefault="00731722" w:rsidP="003F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svaki točan odgovor dodjeljuje se 1 bod, (maksimalan broj bodova na pisanom testu je 10), s tim da se točan odgovor ocjenjuje cijelim brojem (1 bod), dok netočan odgovor ne nosi ni jedan bod.</w:t>
      </w:r>
    </w:p>
    <w:p w14:paraId="7B235B0F" w14:textId="4FAF53F7" w:rsidR="00731722" w:rsidRPr="003F438E" w:rsidRDefault="00731722" w:rsidP="003F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 se da je kandidat zadovoljio na testiranju ako je na pisanom dijelu provjere znanja ostvario najmanje 50% bodova provjere znanja i sposobnosti na provedenom testiranju, te se sa njim provodi 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usmeni intervju koji će započeti isti dan u </w:t>
      </w:r>
      <w:r w:rsidR="00120E8E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A54679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120E8E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</w:t>
      </w:r>
      <w:r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90D346" w14:textId="4B103043" w:rsidR="00731722" w:rsidRPr="003F438E" w:rsidRDefault="00731722" w:rsidP="003F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31679321"/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kroz razgovor s kandidat</w:t>
      </w:r>
      <w:r w:rsidR="003F438E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snalažljivost, komunikativnost, kreativnost, interese i motivaciju kandidata za rad u službi, kao i razradu odgovora kandidata sa pisanog dijela ispita</w:t>
      </w:r>
      <w:bookmarkEnd w:id="2"/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. Rezultati intervjua se boduju na isti način kao i pisana provjera znanja, odnosno od 1 do 10 bodova.</w:t>
      </w:r>
    </w:p>
    <w:p w14:paraId="2F060AC8" w14:textId="77777777" w:rsidR="00731722" w:rsidRPr="003F438E" w:rsidRDefault="00731722" w:rsidP="003F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testiranja i intervjua Povjerenstvo utvrđuje rang listu kandidata prema ukupnom broju bodova ostvarenih na testiranju i intervjuu.</w:t>
      </w:r>
    </w:p>
    <w:p w14:paraId="7538A4C7" w14:textId="77777777" w:rsidR="00B96E88" w:rsidRPr="003F438E" w:rsidRDefault="00B96E88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3C86E" w14:textId="3069B773" w:rsidR="0013095D" w:rsidRPr="003F438E" w:rsidRDefault="0013095D" w:rsidP="003F438E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VII. Pravni izvori za pripremanje kandidata za pisano testiranje za prijam u službu u </w:t>
      </w:r>
      <w:r w:rsidR="00731722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na radno mjesto – </w:t>
      </w:r>
      <w:r w:rsidR="003F438E" w:rsidRPr="003F43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višeg</w:t>
      </w:r>
      <w:r w:rsidR="003F438E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438E" w:rsidRPr="003F438E">
        <w:rPr>
          <w:rFonts w:ascii="Times New Roman" w:hAnsi="Times New Roman" w:cs="Times New Roman"/>
          <w:b/>
          <w:bCs/>
          <w:sz w:val="24"/>
          <w:szCs w:val="24"/>
        </w:rPr>
        <w:t xml:space="preserve">referenta za naplatu prihoda i administrativne poslove 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su sljedeći:</w:t>
      </w:r>
    </w:p>
    <w:p w14:paraId="0BF22F62" w14:textId="77777777" w:rsidR="00B96E88" w:rsidRPr="003F438E" w:rsidRDefault="00B96E88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36C1D" w14:textId="77777777" w:rsidR="00A54679" w:rsidRPr="003F438E" w:rsidRDefault="00A54679" w:rsidP="003F4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06897957"/>
    </w:p>
    <w:p w14:paraId="44C56C79" w14:textId="0B3378F7" w:rsidR="003F438E" w:rsidRPr="003F438E" w:rsidRDefault="003F438E" w:rsidP="003F438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8E">
        <w:rPr>
          <w:rFonts w:ascii="Times New Roman" w:hAnsi="Times New Roman" w:cs="Times New Roman"/>
          <w:sz w:val="24"/>
          <w:szCs w:val="24"/>
        </w:rPr>
        <w:t xml:space="preserve">Zakon o proračunu </w:t>
      </w:r>
      <w:bookmarkStart w:id="4" w:name="_Hlk130381927"/>
      <w:r w:rsidRPr="003F438E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bookmarkEnd w:id="4"/>
      <w:r w:rsidRPr="003F438E">
        <w:rPr>
          <w:rFonts w:ascii="Times New Roman" w:hAnsi="Times New Roman" w:cs="Times New Roman"/>
          <w:sz w:val="24"/>
          <w:szCs w:val="24"/>
        </w:rPr>
        <w:t>144/21)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F43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DF3360" w14:textId="02E13937" w:rsidR="003F438E" w:rsidRPr="003F438E" w:rsidRDefault="003F438E" w:rsidP="003F438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8E">
        <w:rPr>
          <w:rFonts w:ascii="Times New Roman" w:hAnsi="Times New Roman" w:cs="Times New Roman"/>
          <w:sz w:val="24"/>
          <w:szCs w:val="24"/>
        </w:rPr>
        <w:t>Zakon o lokalnim porezima („Narodne novine“ broj 115/16, 101/17 i 114/22)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F4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2C669" w14:textId="1FCC3846" w:rsidR="003F438E" w:rsidRPr="003F438E" w:rsidRDefault="003F438E" w:rsidP="003F438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8E">
        <w:rPr>
          <w:rFonts w:ascii="Times New Roman" w:hAnsi="Times New Roman" w:cs="Times New Roman"/>
          <w:sz w:val="24"/>
          <w:szCs w:val="24"/>
        </w:rPr>
        <w:t xml:space="preserve">Zakon o službenicima i namještenicima u lokalnoj i područnoj (regionalnoj) samoupravi („Narodne novine“ broj </w:t>
      </w:r>
      <w:bookmarkStart w:id="5" w:name="_Hlk8713825"/>
      <w:r w:rsidRPr="003F438E">
        <w:rPr>
          <w:rFonts w:ascii="Times New Roman" w:hAnsi="Times New Roman" w:cs="Times New Roman"/>
          <w:sz w:val="24"/>
          <w:szCs w:val="24"/>
        </w:rPr>
        <w:t>86/08, 61/11, 4/18</w:t>
      </w:r>
      <w:bookmarkEnd w:id="5"/>
      <w:r w:rsidRPr="003F438E">
        <w:rPr>
          <w:rFonts w:ascii="Times New Roman" w:hAnsi="Times New Roman" w:cs="Times New Roman"/>
          <w:sz w:val="24"/>
          <w:szCs w:val="24"/>
        </w:rPr>
        <w:t xml:space="preserve"> i 112/19)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8429080" w14:textId="7897974A" w:rsidR="003F438E" w:rsidRPr="003F438E" w:rsidRDefault="003F438E" w:rsidP="003F438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8E">
        <w:rPr>
          <w:rFonts w:ascii="Times New Roman" w:hAnsi="Times New Roman" w:cs="Times New Roman"/>
          <w:sz w:val="24"/>
          <w:szCs w:val="24"/>
          <w:lang w:eastAsia="hr-HR"/>
        </w:rPr>
        <w:t xml:space="preserve">Pravilnik o proračunskom računovodstvu i računskom planu </w:t>
      </w:r>
      <w:r w:rsidRPr="003F438E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 w:rsidRPr="003F438E">
        <w:rPr>
          <w:rFonts w:ascii="Times New Roman" w:hAnsi="Times New Roman" w:cs="Times New Roman"/>
          <w:sz w:val="24"/>
          <w:szCs w:val="24"/>
          <w:shd w:val="clear" w:color="auto" w:fill="F4F4F6"/>
        </w:rPr>
        <w:t>124/14, 115/15, 87/16, 3/18, 126/19 i 108/20)</w:t>
      </w:r>
      <w:r>
        <w:rPr>
          <w:rFonts w:ascii="Times New Roman" w:hAnsi="Times New Roman" w:cs="Times New Roman"/>
          <w:sz w:val="24"/>
          <w:szCs w:val="24"/>
          <w:shd w:val="clear" w:color="auto" w:fill="F4F4F6"/>
        </w:rPr>
        <w:t>.</w:t>
      </w:r>
    </w:p>
    <w:p w14:paraId="65D8DE42" w14:textId="77777777" w:rsidR="00731722" w:rsidRPr="003F438E" w:rsidRDefault="00731722" w:rsidP="003F43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</w:p>
    <w:bookmarkEnd w:id="3"/>
    <w:p w14:paraId="1FBF2958" w14:textId="749CA9F4" w:rsidR="00A31ACD" w:rsidRDefault="00A31ACD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30E18A" w14:textId="77777777" w:rsidR="00A31ACD" w:rsidRPr="003F438E" w:rsidRDefault="00A31ACD" w:rsidP="003F43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DE34" w14:textId="10A81E4C" w:rsidR="00731722" w:rsidRPr="003F438E" w:rsidRDefault="00731722" w:rsidP="003F43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POVJERENSTVO ZA PROVEDBU </w:t>
      </w:r>
      <w:r w:rsidR="002F71CE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</w:p>
    <w:p w14:paraId="5E9E0613" w14:textId="02E11E57" w:rsidR="0097494B" w:rsidRPr="003F438E" w:rsidRDefault="0097494B" w:rsidP="003F43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3F438E"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2F999E" w14:textId="554F4400" w:rsidR="005B2137" w:rsidRPr="003F438E" w:rsidRDefault="003F438E" w:rsidP="003F43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438E">
        <w:rPr>
          <w:rFonts w:ascii="Times New Roman" w:eastAsia="Times New Roman" w:hAnsi="Times New Roman" w:cs="Times New Roman"/>
          <w:sz w:val="24"/>
          <w:szCs w:val="24"/>
          <w:lang w:eastAsia="hr-HR"/>
        </w:rPr>
        <w:t>Žarko Pejić</w:t>
      </w:r>
    </w:p>
    <w:sectPr w:rsidR="005B2137" w:rsidRPr="003F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CFB"/>
    <w:multiLevelType w:val="hybridMultilevel"/>
    <w:tmpl w:val="E91EC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3716"/>
    <w:multiLevelType w:val="multilevel"/>
    <w:tmpl w:val="2556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95D5F"/>
    <w:multiLevelType w:val="hybridMultilevel"/>
    <w:tmpl w:val="E0629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87122"/>
    <w:multiLevelType w:val="hybridMultilevel"/>
    <w:tmpl w:val="BD62D3BA"/>
    <w:lvl w:ilvl="0" w:tplc="532E81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01DD3"/>
    <w:multiLevelType w:val="hybridMultilevel"/>
    <w:tmpl w:val="CBC83D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3622"/>
    <w:multiLevelType w:val="hybridMultilevel"/>
    <w:tmpl w:val="F08E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F66FF"/>
    <w:multiLevelType w:val="multilevel"/>
    <w:tmpl w:val="0408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742604">
    <w:abstractNumId w:val="1"/>
  </w:num>
  <w:num w:numId="2" w16cid:durableId="2050252997">
    <w:abstractNumId w:val="6"/>
  </w:num>
  <w:num w:numId="3" w16cid:durableId="1988391473">
    <w:abstractNumId w:val="5"/>
  </w:num>
  <w:num w:numId="4" w16cid:durableId="1644693652">
    <w:abstractNumId w:val="4"/>
  </w:num>
  <w:num w:numId="5" w16cid:durableId="1423527161">
    <w:abstractNumId w:val="3"/>
  </w:num>
  <w:num w:numId="6" w16cid:durableId="702709137">
    <w:abstractNumId w:val="2"/>
  </w:num>
  <w:num w:numId="7" w16cid:durableId="1424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D"/>
    <w:rsid w:val="000D7D92"/>
    <w:rsid w:val="000E2C1E"/>
    <w:rsid w:val="00120E8E"/>
    <w:rsid w:val="0013095D"/>
    <w:rsid w:val="002F71CE"/>
    <w:rsid w:val="00303E14"/>
    <w:rsid w:val="003D0B3C"/>
    <w:rsid w:val="003F438E"/>
    <w:rsid w:val="005B2137"/>
    <w:rsid w:val="00731722"/>
    <w:rsid w:val="008F03DF"/>
    <w:rsid w:val="0097494B"/>
    <w:rsid w:val="00984BA0"/>
    <w:rsid w:val="00A31ACD"/>
    <w:rsid w:val="00A32050"/>
    <w:rsid w:val="00A54679"/>
    <w:rsid w:val="00B66014"/>
    <w:rsid w:val="00B96E88"/>
    <w:rsid w:val="00CB2858"/>
    <w:rsid w:val="00D47EF9"/>
    <w:rsid w:val="00D70A20"/>
    <w:rsid w:val="00E520E7"/>
    <w:rsid w:val="00E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0A3"/>
  <w15:chartTrackingRefBased/>
  <w15:docId w15:val="{8643D805-CD3C-44DA-BB5C-BD1970D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Pejić</dc:creator>
  <cp:keywords/>
  <dc:description/>
  <cp:lastModifiedBy>Gracija Gareljić</cp:lastModifiedBy>
  <cp:revision>4</cp:revision>
  <cp:lastPrinted>2023-03-07T14:13:00Z</cp:lastPrinted>
  <dcterms:created xsi:type="dcterms:W3CDTF">2023-04-06T12:42:00Z</dcterms:created>
  <dcterms:modified xsi:type="dcterms:W3CDTF">2023-04-11T11:09:00Z</dcterms:modified>
</cp:coreProperties>
</file>