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190" w14:textId="21950999" w:rsidR="0013095D" w:rsidRPr="003D0B3C" w:rsidRDefault="0013095D" w:rsidP="00B96E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prethodnu provjeru znanja i sposobnosti za prijam u službu na određeno vrijeme u Jedinstveni upravni odjel Općine Podgora na radno mjesto </w:t>
      </w:r>
      <w:r w:rsidR="00731722"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bookmarkStart w:id="0" w:name="_Hlk126749422"/>
      <w:bookmarkStart w:id="1" w:name="_Hlk129093205"/>
      <w:r w:rsidR="00A54679" w:rsidRPr="003D0B3C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  <w:bookmarkEnd w:id="0"/>
    </w:p>
    <w:bookmarkEnd w:id="1"/>
    <w:p w14:paraId="6375AEFC" w14:textId="77777777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BECF2" w14:textId="57DF84EA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03E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20.,  22. i </w:t>
      </w:r>
      <w:r w:rsidR="000E2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71CE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službenicima i namještenicima u lokalnoj i područnoj (regionalnoj) samoupravi (Narodne novine, broj 86/08, 61/11, 04/18 i 112/19), Povjerenstvo za provedbu </w:t>
      </w:r>
      <w:r w:rsidR="00A54679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u </w:t>
      </w:r>
      <w:r w:rsidR="00D70A20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radno mjesto</w:t>
      </w:r>
      <w:r w:rsidR="00D70A20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679" w:rsidRPr="003D0B3C">
        <w:rPr>
          <w:rFonts w:ascii="Times New Roman" w:hAnsi="Times New Roman" w:cs="Times New Roman"/>
          <w:sz w:val="24"/>
          <w:szCs w:val="24"/>
        </w:rPr>
        <w:t>višeg stručnog suradnika za projekte i razvoj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objavljenog </w:t>
      </w:r>
      <w:r w:rsidR="00A54679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17. veljače 2023. godine 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nadležne službe za zapošljavanje Hrvatskog zavoda za zapošljavanje, na službenoj web stranici i oglasnoj ploči </w:t>
      </w:r>
      <w:r w:rsidR="00D70A20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Podgora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, objavljuje</w:t>
      </w:r>
    </w:p>
    <w:p w14:paraId="0A5B93FD" w14:textId="77777777" w:rsidR="00B96E88" w:rsidRPr="003D0B3C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DE6CA" w14:textId="33CE5CF7" w:rsidR="0013095D" w:rsidRPr="003D0B3C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</w:t>
      </w:r>
      <w:r w:rsidR="00B96E88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</w:t>
      </w:r>
      <w:r w:rsidR="00B96E88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</w:t>
      </w:r>
      <w:r w:rsidR="00B96E88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="00B96E88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</w:t>
      </w:r>
    </w:p>
    <w:p w14:paraId="51D649C3" w14:textId="77777777" w:rsidR="00A54679" w:rsidRPr="003D0B3C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na prethodnu provjeru znanja i sposobnosti za prijam u službu u </w:t>
      </w:r>
      <w:bookmarkStart w:id="2" w:name="_Hlk128742390"/>
      <w:r w:rsidR="008F03DF"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 Općine Podgora</w:t>
      </w:r>
      <w:bookmarkEnd w:id="2"/>
      <w:r w:rsidR="008F03DF"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 radno mjesto</w:t>
      </w:r>
      <w:r w:rsidR="008F03DF"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54679" w:rsidRPr="003D0B3C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</w:p>
    <w:p w14:paraId="663BBC48" w14:textId="24D897FB" w:rsidR="0013095D" w:rsidRPr="003D0B3C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8C7A0E" w14:textId="77777777" w:rsidR="008F03DF" w:rsidRPr="003D0B3C" w:rsidRDefault="008F03DF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F3E74" w14:textId="77777777" w:rsidR="00A54679" w:rsidRPr="003D0B3C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I. Povjerenstvo je utvrdilo listu kandidata prijavljenih na </w:t>
      </w:r>
      <w:r w:rsidR="00A54679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prijam u službu u </w:t>
      </w:r>
      <w:r w:rsidR="008F03DF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Podgora</w:t>
      </w:r>
      <w:r w:rsidR="008F03DF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koji ispunjavaju formalne uvjete propisane </w:t>
      </w:r>
      <w:r w:rsidR="00A54679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oglasom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radno mjesto</w:t>
      </w:r>
      <w:r w:rsidR="008F03DF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A54679" w:rsidRPr="003D0B3C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</w:p>
    <w:p w14:paraId="1CB2FB63" w14:textId="24CBCE32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kako slijedi:</w:t>
      </w:r>
    </w:p>
    <w:p w14:paraId="133B52E5" w14:textId="77777777" w:rsidR="00731722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F9A0E8" w14:textId="51E1D2D8" w:rsidR="008F03DF" w:rsidRPr="003D0B3C" w:rsidRDefault="00A54679" w:rsidP="00A5467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MARTINA VISKOVIĆ</w:t>
      </w:r>
    </w:p>
    <w:p w14:paraId="5F627711" w14:textId="2E87F95C" w:rsidR="00A54679" w:rsidRPr="003D0B3C" w:rsidRDefault="00A54679" w:rsidP="00A5467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MILJENKO BORIĆ</w:t>
      </w:r>
    </w:p>
    <w:p w14:paraId="317608C1" w14:textId="594087AB" w:rsidR="00A54679" w:rsidRPr="003D0B3C" w:rsidRDefault="00A54679" w:rsidP="00A5467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JELENA MARTIĆ</w:t>
      </w:r>
    </w:p>
    <w:p w14:paraId="1BA19C31" w14:textId="47561DA4" w:rsidR="00A54679" w:rsidRPr="003D0B3C" w:rsidRDefault="00A54679" w:rsidP="00A5467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ANA KLINAC</w:t>
      </w:r>
    </w:p>
    <w:p w14:paraId="0C3C1472" w14:textId="77777777" w:rsidR="00A54679" w:rsidRPr="003D0B3C" w:rsidRDefault="00A54679" w:rsidP="00A546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D21DC" w14:textId="21BA9948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II. Kandidati navedeni u </w:t>
      </w:r>
      <w:r w:rsidR="008F03DF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točki 1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ovoga Poziva, pozivaju se na pisano testiranje i intervju koji će se održati </w:t>
      </w:r>
      <w:r w:rsidR="00731722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</w:t>
      </w:r>
      <w:r w:rsidR="00A54679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="00731722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 ožujka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2023.</w:t>
      </w:r>
      <w:r w:rsidR="00731722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godine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(</w:t>
      </w:r>
      <w:r w:rsidR="00A54679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ponedjeljak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) u </w:t>
      </w:r>
      <w:r w:rsidR="00A54679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13:00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sati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prostorijama </w:t>
      </w:r>
      <w:r w:rsidR="00731722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Općine Podgora, Andrije Kačića Miošića 2, Podgora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5418BFA0" w14:textId="02359050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731722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II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 Kandidati koji pristupe testiranju, obvezni su predočiti identifikacijsku ispravu.</w:t>
      </w:r>
    </w:p>
    <w:p w14:paraId="5BEE0316" w14:textId="77777777" w:rsidR="00731722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C3AA2" w14:textId="54F93B69" w:rsidR="0013095D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13095D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V. Pisano testiranje trajat će </w:t>
      </w: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60</w:t>
      </w:r>
      <w:r w:rsidR="0013095D"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minuta.</w:t>
      </w:r>
    </w:p>
    <w:p w14:paraId="78690282" w14:textId="77777777" w:rsidR="00731722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24D11" w14:textId="4572B05F" w:rsidR="0013095D" w:rsidRPr="003D0B3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V. Smatra se da</w:t>
      </w:r>
      <w:r w:rsidR="00731722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je kandidat koji ne pristupi pisanome testiranju, povukao prijavu na </w:t>
      </w:r>
      <w:r w:rsidR="002F71CE"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oglas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5E7DC6A" w14:textId="77777777" w:rsidR="00731722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8EF08" w14:textId="2D16F43E" w:rsidR="00731722" w:rsidRPr="003D0B3C" w:rsidRDefault="0013095D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VI. </w:t>
      </w:r>
      <w:r w:rsidR="00731722" w:rsidRPr="003D0B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Kandidatima će biti podijeljen pisani test od 10 pitanja koji u sebi sadržava pitanja iz </w:t>
      </w:r>
      <w:r w:rsidR="00B96E88" w:rsidRPr="003D0B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dolje</w:t>
      </w:r>
      <w:r w:rsidR="00731722" w:rsidRPr="003D0B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navedenog popisa literature.</w:t>
      </w:r>
    </w:p>
    <w:p w14:paraId="4716E930" w14:textId="77777777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provjera znanja ukupno traje 60 minuta.</w:t>
      </w:r>
    </w:p>
    <w:p w14:paraId="54FCA3C3" w14:textId="5C2E62FD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točan odgovor dodjeljuje se 1 bod, (maksimalan broj bodova na pisanom testu je 10), s tim da se točan odgovor ocjenjuje cijelim brojem (1 bod), dok netočan odgovor ne nosi ni jedan bod.</w:t>
      </w:r>
    </w:p>
    <w:p w14:paraId="7B235B0F" w14:textId="536CE73A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 se da je kandidat zadovoljio na testiranju ako je na pisanom dijelu provjere znanja ostvario najmanje 50% bodova provjere znanja i sposobnosti na provedenom testiranju, te se sa njim provodi 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usmeni intervju koji će započeti isti dan u </w:t>
      </w:r>
      <w:r w:rsidR="00A54679"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14:3</w:t>
      </w:r>
      <w:r w:rsidRPr="003D0B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 sati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90D346" w14:textId="782317FD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kroz razgovor s kandidatima utvrđuje snalažljivost, komunikativnost, kreativnost, interese i motivaciju kandidata za rad u službi, kao i razradu odgovora kandidata sa pisanog dijela ispita. Rezultati intervjua se boduju na isti način kao i pisana provjera znanja, odnosno od 1 do 10 bodova.</w:t>
      </w:r>
    </w:p>
    <w:p w14:paraId="2F060AC8" w14:textId="77777777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Nakon provedenog testiranja i intervjua Povjerenstvo utvrđuje rang listu kandidata prema ukupnom broju bodova ostvarenih na testiranju i intervjuu.</w:t>
      </w:r>
    </w:p>
    <w:p w14:paraId="7538A4C7" w14:textId="77777777" w:rsidR="00B96E88" w:rsidRPr="003D0B3C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3C86E" w14:textId="70A95D22" w:rsidR="0013095D" w:rsidRPr="003D0B3C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VII. Pravni izvori za pripremanje kandidata za pisano testiranje za prijam u službu u </w:t>
      </w:r>
      <w:r w:rsidR="00731722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na radno mjesto – </w:t>
      </w:r>
      <w:r w:rsidR="00A54679" w:rsidRPr="003D0B3C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  <w:r w:rsidR="00731722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su sljedeći:</w:t>
      </w:r>
    </w:p>
    <w:p w14:paraId="0BF22F62" w14:textId="77777777" w:rsidR="00B96E88" w:rsidRPr="003D0B3C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36C1D" w14:textId="77777777" w:rsidR="00A54679" w:rsidRPr="003D0B3C" w:rsidRDefault="00A5467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506897957"/>
    </w:p>
    <w:p w14:paraId="46079064" w14:textId="28DFD6D3" w:rsidR="00A54679" w:rsidRPr="003D0B3C" w:rsidRDefault="00A54679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B3C">
        <w:rPr>
          <w:rFonts w:ascii="Times New Roman" w:hAnsi="Times New Roman" w:cs="Times New Roman"/>
          <w:sz w:val="24"/>
          <w:szCs w:val="24"/>
        </w:rPr>
        <w:t xml:space="preserve">Zakon o službenicima i namještenicima u lokalnoj i područnoj (regionalnoj) samoupravi („Narodne novine“ broj </w:t>
      </w:r>
      <w:bookmarkStart w:id="4" w:name="_Hlk8713825"/>
      <w:r w:rsidRPr="003D0B3C">
        <w:rPr>
          <w:rFonts w:ascii="Times New Roman" w:hAnsi="Times New Roman" w:cs="Times New Roman"/>
          <w:sz w:val="24"/>
          <w:szCs w:val="24"/>
        </w:rPr>
        <w:t>86/08, 61/11, 4/18</w:t>
      </w:r>
      <w:bookmarkEnd w:id="4"/>
      <w:r w:rsidRPr="003D0B3C">
        <w:rPr>
          <w:rFonts w:ascii="Times New Roman" w:hAnsi="Times New Roman" w:cs="Times New Roman"/>
          <w:sz w:val="24"/>
          <w:szCs w:val="24"/>
        </w:rPr>
        <w:t xml:space="preserve"> i 112/19)</w:t>
      </w:r>
    </w:p>
    <w:p w14:paraId="2E41258F" w14:textId="77777777" w:rsidR="00A54679" w:rsidRPr="003D0B3C" w:rsidRDefault="00A54679" w:rsidP="00A5467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2FE9" w14:textId="144AAEAD" w:rsidR="00A54679" w:rsidRPr="003D0B3C" w:rsidRDefault="00A54679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B3C">
        <w:rPr>
          <w:rFonts w:ascii="Times New Roman" w:hAnsi="Times New Roman" w:cs="Times New Roman"/>
          <w:sz w:val="24"/>
          <w:szCs w:val="24"/>
        </w:rPr>
        <w:t>Zakon o regionalnom razvoju Republike Hrvatske  („Narodne novine“ broj  147/14, 123/17, 118/18)</w:t>
      </w:r>
    </w:p>
    <w:p w14:paraId="101BE084" w14:textId="77777777" w:rsidR="00A54679" w:rsidRPr="003D0B3C" w:rsidRDefault="00A5467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EA865" w14:textId="5051718C" w:rsidR="00A54679" w:rsidRPr="003D0B3C" w:rsidRDefault="00A54679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B3C">
        <w:rPr>
          <w:rFonts w:ascii="Times New Roman" w:hAnsi="Times New Roman" w:cs="Times New Roman"/>
          <w:sz w:val="24"/>
          <w:szCs w:val="24"/>
        </w:rPr>
        <w:t xml:space="preserve">Zakon o institucionalnom okviru za korištenje fondova Europske unije u Republici Hrvatskoj (''Narodne novine'' broj 116/21) </w:t>
      </w:r>
    </w:p>
    <w:p w14:paraId="5F7DD6FB" w14:textId="77777777" w:rsidR="00A54679" w:rsidRPr="003D0B3C" w:rsidRDefault="00A5467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A096C" w14:textId="77777777" w:rsidR="00A54679" w:rsidRPr="003D0B3C" w:rsidRDefault="00A54679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B3C">
        <w:rPr>
          <w:rFonts w:ascii="Times New Roman" w:hAnsi="Times New Roman" w:cs="Times New Roman"/>
          <w:sz w:val="24"/>
          <w:szCs w:val="24"/>
        </w:rPr>
        <w:t>Uredba o tijelima u sustavu upravljanja i kontrole za provedbu programa iz područja konkurentnosti i kohezije za financijsko razdoblje 2021. – 2027. (''Narodne novine'' broj 96/22)</w:t>
      </w:r>
    </w:p>
    <w:p w14:paraId="65D8DE42" w14:textId="77777777" w:rsidR="00731722" w:rsidRPr="003D0B3C" w:rsidRDefault="00731722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</w:p>
    <w:bookmarkEnd w:id="3"/>
    <w:p w14:paraId="4ADCCB2B" w14:textId="136B1F85" w:rsidR="00731722" w:rsidRPr="003D0B3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DE34" w14:textId="10A81E4C" w:rsidR="00731722" w:rsidRPr="003D0B3C" w:rsidRDefault="00731722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POVJERENSTVO ZA PROVEDBU </w:t>
      </w:r>
      <w:r w:rsidR="002F71CE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</w:p>
    <w:p w14:paraId="5E9E0613" w14:textId="3DCC74D0" w:rsidR="0097494B" w:rsidRPr="003D0B3C" w:rsidRDefault="0097494B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A54679"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2F999E" w14:textId="6AEC6C5D" w:rsidR="005B2137" w:rsidRPr="003D0B3C" w:rsidRDefault="00A54679" w:rsidP="00B96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B3C"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Žderić</w:t>
      </w:r>
    </w:p>
    <w:sectPr w:rsidR="005B2137" w:rsidRPr="003D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CFB"/>
    <w:multiLevelType w:val="hybridMultilevel"/>
    <w:tmpl w:val="E91EC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3716"/>
    <w:multiLevelType w:val="multilevel"/>
    <w:tmpl w:val="255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5D5F"/>
    <w:multiLevelType w:val="hybridMultilevel"/>
    <w:tmpl w:val="E0629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87122"/>
    <w:multiLevelType w:val="hybridMultilevel"/>
    <w:tmpl w:val="BD62D3BA"/>
    <w:lvl w:ilvl="0" w:tplc="532E8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F66FF"/>
    <w:multiLevelType w:val="multilevel"/>
    <w:tmpl w:val="040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2604">
    <w:abstractNumId w:val="1"/>
  </w:num>
  <w:num w:numId="2" w16cid:durableId="2050252997">
    <w:abstractNumId w:val="6"/>
  </w:num>
  <w:num w:numId="3" w16cid:durableId="1988391473">
    <w:abstractNumId w:val="5"/>
  </w:num>
  <w:num w:numId="4" w16cid:durableId="1644693652">
    <w:abstractNumId w:val="4"/>
  </w:num>
  <w:num w:numId="5" w16cid:durableId="1423527161">
    <w:abstractNumId w:val="3"/>
  </w:num>
  <w:num w:numId="6" w16cid:durableId="702709137">
    <w:abstractNumId w:val="2"/>
  </w:num>
  <w:num w:numId="7" w16cid:durableId="1424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D"/>
    <w:rsid w:val="000D7D92"/>
    <w:rsid w:val="000E2C1E"/>
    <w:rsid w:val="0013095D"/>
    <w:rsid w:val="002F71CE"/>
    <w:rsid w:val="00303E14"/>
    <w:rsid w:val="003D0B3C"/>
    <w:rsid w:val="005B2137"/>
    <w:rsid w:val="00731722"/>
    <w:rsid w:val="008F03DF"/>
    <w:rsid w:val="0097494B"/>
    <w:rsid w:val="00984BA0"/>
    <w:rsid w:val="00A32050"/>
    <w:rsid w:val="00A54679"/>
    <w:rsid w:val="00B66014"/>
    <w:rsid w:val="00B96E88"/>
    <w:rsid w:val="00CB2858"/>
    <w:rsid w:val="00D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A3"/>
  <w15:chartTrackingRefBased/>
  <w15:docId w15:val="{8643D805-CD3C-44DA-BB5C-BD1970D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Pejić</dc:creator>
  <cp:keywords/>
  <dc:description/>
  <cp:lastModifiedBy>Žarko Pejić</cp:lastModifiedBy>
  <cp:revision>6</cp:revision>
  <cp:lastPrinted>2023-03-07T14:13:00Z</cp:lastPrinted>
  <dcterms:created xsi:type="dcterms:W3CDTF">2023-03-07T14:00:00Z</dcterms:created>
  <dcterms:modified xsi:type="dcterms:W3CDTF">2023-03-07T14:27:00Z</dcterms:modified>
</cp:coreProperties>
</file>