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762AFA1B" w14:textId="3D110824" w:rsidR="00165B8E" w:rsidRPr="004F197D" w:rsidRDefault="005C6D4E">
      <w:pPr>
        <w:widowControl w:val="0"/>
        <w:rPr>
          <w:color w:val="FF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Pr="00BF2BE7">
        <w:rPr>
          <w:color w:val="auto"/>
          <w:lang w:val="hr-HR"/>
        </w:rPr>
        <w:t>02</w:t>
      </w:r>
      <w:r w:rsidR="00777AF0" w:rsidRPr="00BF2BE7">
        <w:rPr>
          <w:color w:val="auto"/>
          <w:lang w:val="hr-HR"/>
        </w:rPr>
        <w:t>4</w:t>
      </w:r>
      <w:r w:rsidRPr="00BF2BE7">
        <w:rPr>
          <w:color w:val="auto"/>
          <w:lang w:val="hr-HR"/>
        </w:rPr>
        <w:t>-0</w:t>
      </w:r>
      <w:r w:rsidR="00777AF0" w:rsidRPr="00BF2BE7">
        <w:rPr>
          <w:color w:val="auto"/>
          <w:lang w:val="hr-HR"/>
        </w:rPr>
        <w:t>3</w:t>
      </w:r>
      <w:r w:rsidRPr="00BF2BE7">
        <w:rPr>
          <w:color w:val="auto"/>
          <w:lang w:val="hr-HR"/>
        </w:rPr>
        <w:t>/2</w:t>
      </w:r>
      <w:r w:rsidR="004F197D" w:rsidRPr="00BF2BE7">
        <w:rPr>
          <w:color w:val="auto"/>
          <w:lang w:val="hr-HR"/>
        </w:rPr>
        <w:t>2</w:t>
      </w:r>
      <w:r w:rsidRPr="00BF2BE7">
        <w:rPr>
          <w:color w:val="auto"/>
          <w:lang w:val="hr-HR"/>
        </w:rPr>
        <w:t>-01/</w:t>
      </w:r>
      <w:r w:rsidR="00777AF0" w:rsidRPr="00BF2BE7">
        <w:rPr>
          <w:color w:val="auto"/>
          <w:shd w:val="clear" w:color="auto" w:fill="FFFFFF"/>
          <w:lang w:val="hr-HR"/>
        </w:rPr>
        <w:t>17</w:t>
      </w:r>
    </w:p>
    <w:p w14:paraId="69C9E68D" w14:textId="130E647C" w:rsidR="00165B8E" w:rsidRPr="00ED41B9" w:rsidRDefault="005C6D4E">
      <w:pPr>
        <w:widowControl w:val="0"/>
        <w:rPr>
          <w:color w:val="auto"/>
          <w:lang w:val="hr-HR"/>
        </w:rPr>
      </w:pPr>
      <w:r w:rsidRPr="004F197D">
        <w:rPr>
          <w:color w:val="FF0000"/>
          <w:lang w:val="hr-HR"/>
        </w:rPr>
        <w:t xml:space="preserve">                 </w:t>
      </w:r>
      <w:r w:rsidR="004F197D" w:rsidRPr="00ED41B9">
        <w:rPr>
          <w:color w:val="auto"/>
          <w:lang w:val="hr-HR"/>
        </w:rPr>
        <w:t>2181-38</w:t>
      </w:r>
      <w:r w:rsidRPr="00ED41B9">
        <w:rPr>
          <w:color w:val="auto"/>
          <w:lang w:val="hr-HR"/>
        </w:rPr>
        <w:t>-02/01-2</w:t>
      </w:r>
      <w:r w:rsidR="004F197D" w:rsidRPr="00ED41B9">
        <w:rPr>
          <w:color w:val="auto"/>
          <w:lang w:val="hr-HR"/>
        </w:rPr>
        <w:t>2</w:t>
      </w:r>
      <w:r w:rsidRPr="00ED41B9">
        <w:rPr>
          <w:color w:val="auto"/>
          <w:lang w:val="hr-HR"/>
        </w:rPr>
        <w:t>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40C5FA84" w:rsidR="00165B8E" w:rsidRPr="00ED41B9" w:rsidRDefault="008C121E" w:rsidP="00AB13B9">
      <w:pPr>
        <w:widowControl w:val="0"/>
        <w:rPr>
          <w:color w:val="auto"/>
          <w:lang w:val="hr-HR"/>
        </w:rPr>
      </w:pPr>
      <w:r w:rsidRPr="00ED41B9">
        <w:rPr>
          <w:color w:val="auto"/>
          <w:lang w:val="hr-HR"/>
        </w:rPr>
        <w:t xml:space="preserve">                </w:t>
      </w:r>
      <w:r w:rsidR="00E97224" w:rsidRPr="00ED41B9">
        <w:rPr>
          <w:color w:val="auto"/>
          <w:lang w:val="hr-HR"/>
        </w:rPr>
        <w:t>3</w:t>
      </w:r>
      <w:r w:rsidR="005C6D4E" w:rsidRPr="00ED41B9">
        <w:rPr>
          <w:color w:val="auto"/>
          <w:lang w:val="hr-HR"/>
        </w:rPr>
        <w:t xml:space="preserve">. </w:t>
      </w:r>
      <w:r w:rsidR="004F197D" w:rsidRPr="00ED41B9">
        <w:rPr>
          <w:color w:val="auto"/>
          <w:lang w:val="hr-HR"/>
        </w:rPr>
        <w:t>lip</w:t>
      </w:r>
      <w:r w:rsidR="00E97224" w:rsidRPr="00ED41B9">
        <w:rPr>
          <w:color w:val="auto"/>
          <w:lang w:val="hr-HR"/>
        </w:rPr>
        <w:t>nja</w:t>
      </w:r>
      <w:r w:rsidR="005C6D4E" w:rsidRPr="00ED41B9">
        <w:rPr>
          <w:color w:val="auto"/>
          <w:lang w:val="hr-HR"/>
        </w:rPr>
        <w:t xml:space="preserve"> 202</w:t>
      </w:r>
      <w:r w:rsidR="00422F72" w:rsidRPr="00ED41B9">
        <w:rPr>
          <w:color w:val="auto"/>
          <w:lang w:val="hr-HR"/>
        </w:rPr>
        <w:t>2</w:t>
      </w:r>
      <w:r w:rsidR="005C6D4E" w:rsidRPr="00ED41B9">
        <w:rPr>
          <w:color w:val="auto"/>
          <w:lang w:val="hr-HR"/>
        </w:rPr>
        <w:t>.godine</w:t>
      </w:r>
    </w:p>
    <w:p w14:paraId="3F701FB5" w14:textId="77777777" w:rsidR="00C90418" w:rsidRPr="00ED41B9" w:rsidRDefault="00C90418" w:rsidP="00AB13B9">
      <w:pPr>
        <w:widowControl w:val="0"/>
        <w:rPr>
          <w:color w:val="auto"/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77777777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 xml:space="preserve">Na temelju članka 34.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 i 14/20</w:t>
      </w:r>
      <w:bookmarkEnd w:id="0"/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6F150A79" w:rsidR="00165B8E" w:rsidRPr="00123C67" w:rsidRDefault="00E97224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11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6E6AB2" w:rsidRPr="00ED41B9">
        <w:rPr>
          <w:b/>
          <w:color w:val="auto"/>
          <w:lang w:val="hr-HR"/>
        </w:rPr>
        <w:t>8</w:t>
      </w:r>
      <w:r w:rsidR="005C6D4E" w:rsidRPr="00ED41B9">
        <w:rPr>
          <w:b/>
          <w:bCs/>
          <w:color w:val="auto"/>
          <w:lang w:val="hr-HR"/>
        </w:rPr>
        <w:t xml:space="preserve">. </w:t>
      </w:r>
      <w:r w:rsidR="004F197D" w:rsidRPr="00ED41B9">
        <w:rPr>
          <w:b/>
          <w:bCs/>
          <w:color w:val="auto"/>
          <w:lang w:val="hr-HR"/>
        </w:rPr>
        <w:t>lip</w:t>
      </w:r>
      <w:r w:rsidRPr="00ED41B9">
        <w:rPr>
          <w:b/>
          <w:bCs/>
          <w:color w:val="auto"/>
          <w:lang w:val="hr-HR"/>
        </w:rPr>
        <w:t>nja</w:t>
      </w:r>
      <w:r w:rsidR="005C6D4E" w:rsidRPr="00ED41B9">
        <w:rPr>
          <w:b/>
          <w:bCs/>
          <w:color w:val="auto"/>
          <w:lang w:val="hr-HR"/>
        </w:rPr>
        <w:t xml:space="preserve"> 202</w:t>
      </w:r>
      <w:r w:rsidR="00BB153D" w:rsidRPr="00ED41B9">
        <w:rPr>
          <w:b/>
          <w:bCs/>
          <w:color w:val="auto"/>
          <w:lang w:val="hr-HR"/>
        </w:rPr>
        <w:t>2</w:t>
      </w:r>
      <w:r w:rsidR="005C6D4E" w:rsidRPr="00ED41B9">
        <w:rPr>
          <w:b/>
          <w:bCs/>
          <w:color w:val="auto"/>
          <w:lang w:val="hr-HR"/>
        </w:rPr>
        <w:t>.</w:t>
      </w:r>
      <w:r w:rsidR="005C6D4E" w:rsidRPr="00123C67">
        <w:rPr>
          <w:b/>
          <w:bCs/>
          <w:color w:val="auto"/>
          <w:lang w:val="hr-HR"/>
        </w:rPr>
        <w:t xml:space="preserve"> </w:t>
      </w:r>
      <w:r w:rsidR="005C6D4E" w:rsidRPr="00123C67">
        <w:rPr>
          <w:bCs/>
          <w:color w:val="auto"/>
          <w:lang w:val="hr-HR"/>
        </w:rPr>
        <w:t xml:space="preserve">godine </w:t>
      </w:r>
      <w:r w:rsidR="005C6D4E" w:rsidRPr="00ED41B9">
        <w:rPr>
          <w:b/>
          <w:bCs/>
          <w:color w:val="auto"/>
          <w:lang w:val="hr-HR"/>
        </w:rPr>
        <w:t>(</w:t>
      </w:r>
      <w:r w:rsidR="006E6AB2" w:rsidRPr="00ED41B9">
        <w:rPr>
          <w:b/>
          <w:bCs/>
          <w:color w:val="auto"/>
          <w:lang w:val="hr-HR"/>
        </w:rPr>
        <w:t>srijeda</w:t>
      </w:r>
      <w:r w:rsidR="005C6D4E" w:rsidRPr="00ED41B9">
        <w:rPr>
          <w:b/>
          <w:bCs/>
          <w:color w:val="auto"/>
          <w:lang w:val="hr-HR"/>
        </w:rPr>
        <w:t>)</w:t>
      </w:r>
      <w:r w:rsidR="005C6D4E" w:rsidRPr="00123C67">
        <w:rPr>
          <w:color w:val="auto"/>
          <w:lang w:val="hr-HR"/>
        </w:rPr>
        <w:t xml:space="preserve"> u vijećnici Općine Podgora, Andrije Kačića Miošića 2, s početkom u </w:t>
      </w:r>
      <w:r w:rsidR="00BC00BD" w:rsidRPr="00ED41B9">
        <w:rPr>
          <w:b/>
          <w:bCs/>
          <w:color w:val="auto"/>
          <w:shd w:val="clear" w:color="auto" w:fill="FFFFFF"/>
          <w:lang w:val="hr-HR"/>
        </w:rPr>
        <w:t>15:</w:t>
      </w:r>
      <w:r w:rsidR="00ED41B9" w:rsidRPr="00ED41B9">
        <w:rPr>
          <w:b/>
          <w:bCs/>
          <w:color w:val="auto"/>
          <w:shd w:val="clear" w:color="auto" w:fill="FFFFFF"/>
          <w:lang w:val="hr-HR"/>
        </w:rPr>
        <w:t>15</w:t>
      </w:r>
      <w:r w:rsidR="005C6D4E" w:rsidRPr="00ED41B9">
        <w:rPr>
          <w:b/>
          <w:bCs/>
          <w:color w:val="auto"/>
          <w:shd w:val="clear" w:color="auto" w:fill="FFFFFF"/>
          <w:lang w:val="hr-HR"/>
        </w:rPr>
        <w:t xml:space="preserve"> s</w:t>
      </w:r>
      <w:r w:rsidR="005C6D4E" w:rsidRPr="00ED41B9">
        <w:rPr>
          <w:b/>
          <w:bCs/>
          <w:color w:val="auto"/>
          <w:lang w:val="hr-HR"/>
        </w:rPr>
        <w:t>ati</w:t>
      </w:r>
      <w:r w:rsidR="005C6D4E" w:rsidRPr="00123C67">
        <w:rPr>
          <w:b/>
          <w:bCs/>
          <w:color w:val="auto"/>
          <w:lang w:val="hr-HR"/>
        </w:rPr>
        <w:t>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15073298" w14:textId="53C95EED" w:rsidR="00165B8E" w:rsidRDefault="005C6D4E" w:rsidP="00C90418">
      <w:pPr>
        <w:pStyle w:val="Odlomakpopisa"/>
        <w:widowControl w:val="0"/>
        <w:numPr>
          <w:ilvl w:val="0"/>
          <w:numId w:val="7"/>
        </w:numPr>
        <w:ind w:right="-627"/>
        <w:rPr>
          <w:color w:val="000000"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</w:p>
    <w:p w14:paraId="17B80941" w14:textId="3432B266" w:rsidR="00E97224" w:rsidRDefault="00E97224" w:rsidP="00E97224">
      <w:pPr>
        <w:widowControl w:val="0"/>
        <w:numPr>
          <w:ilvl w:val="0"/>
          <w:numId w:val="7"/>
        </w:numPr>
        <w:ind w:right="-627"/>
        <w:rPr>
          <w:lang w:val="hr-HR"/>
        </w:rPr>
      </w:pPr>
      <w:bookmarkStart w:id="1" w:name="_Hlk89933035"/>
      <w:r>
        <w:rPr>
          <w:lang w:val="hr-HR"/>
        </w:rPr>
        <w:t xml:space="preserve">Prijedlog </w:t>
      </w:r>
      <w:bookmarkEnd w:id="1"/>
      <w:r w:rsidRPr="00A467AA">
        <w:rPr>
          <w:lang w:val="hr-HR"/>
        </w:rPr>
        <w:t>Proračun</w:t>
      </w:r>
      <w:r>
        <w:rPr>
          <w:lang w:val="hr-HR"/>
        </w:rPr>
        <w:t>a</w:t>
      </w:r>
      <w:r w:rsidRPr="00A467AA">
        <w:rPr>
          <w:lang w:val="hr-HR"/>
        </w:rPr>
        <w:t xml:space="preserve"> </w:t>
      </w:r>
      <w:r>
        <w:rPr>
          <w:lang w:val="hr-HR"/>
        </w:rPr>
        <w:t xml:space="preserve">o izmjenama i dopunama </w:t>
      </w:r>
      <w:r w:rsidRPr="00A467AA">
        <w:rPr>
          <w:lang w:val="hr-HR"/>
        </w:rPr>
        <w:t>Proračun</w:t>
      </w:r>
      <w:r>
        <w:rPr>
          <w:lang w:val="hr-HR"/>
        </w:rPr>
        <w:t>a</w:t>
      </w:r>
      <w:r w:rsidRPr="00A467AA">
        <w:rPr>
          <w:lang w:val="hr-HR"/>
        </w:rPr>
        <w:t xml:space="preserve"> Općine Podgora za 202</w:t>
      </w:r>
      <w:r>
        <w:rPr>
          <w:lang w:val="hr-HR"/>
        </w:rPr>
        <w:t>2</w:t>
      </w:r>
      <w:r w:rsidRPr="00A467AA">
        <w:rPr>
          <w:lang w:val="hr-HR"/>
        </w:rPr>
        <w:t>. godinu s projekcijama za 202</w:t>
      </w:r>
      <w:r>
        <w:rPr>
          <w:lang w:val="hr-HR"/>
        </w:rPr>
        <w:t>3.</w:t>
      </w:r>
      <w:r w:rsidRPr="00A467AA">
        <w:rPr>
          <w:lang w:val="hr-HR"/>
        </w:rPr>
        <w:t xml:space="preserve"> i 202</w:t>
      </w:r>
      <w:r>
        <w:rPr>
          <w:lang w:val="hr-HR"/>
        </w:rPr>
        <w:t>4</w:t>
      </w:r>
      <w:r w:rsidRPr="00A467AA">
        <w:rPr>
          <w:lang w:val="hr-HR"/>
        </w:rPr>
        <w:t>. godinu,</w:t>
      </w:r>
    </w:p>
    <w:p w14:paraId="0A47B08C" w14:textId="5B0645F9" w:rsidR="00E97224" w:rsidRPr="00A467AA" w:rsidRDefault="00E97224" w:rsidP="00E97224">
      <w:pPr>
        <w:widowControl w:val="0"/>
        <w:numPr>
          <w:ilvl w:val="0"/>
          <w:numId w:val="7"/>
        </w:numPr>
        <w:ind w:right="-627"/>
        <w:rPr>
          <w:lang w:val="hr-HR"/>
        </w:rPr>
      </w:pPr>
      <w:r>
        <w:rPr>
          <w:lang w:val="hr-HR"/>
        </w:rPr>
        <w:t xml:space="preserve">Prijedlog </w:t>
      </w:r>
      <w:r w:rsidRPr="00A467AA">
        <w:rPr>
          <w:lang w:val="hr-HR"/>
        </w:rPr>
        <w:t>Program</w:t>
      </w:r>
      <w:r>
        <w:rPr>
          <w:lang w:val="hr-HR"/>
        </w:rPr>
        <w:t>a</w:t>
      </w:r>
      <w:r w:rsidRPr="00A467AA">
        <w:rPr>
          <w:lang w:val="hr-HR"/>
        </w:rPr>
        <w:t xml:space="preserve"> </w:t>
      </w:r>
      <w:r>
        <w:rPr>
          <w:lang w:val="hr-HR"/>
        </w:rPr>
        <w:t xml:space="preserve">o izmjenama Programa </w:t>
      </w:r>
      <w:r w:rsidRPr="00A467AA">
        <w:rPr>
          <w:lang w:val="hr-HR"/>
        </w:rPr>
        <w:t>održavanja komunalne infrastrukture u Općini Podgora u 202</w:t>
      </w:r>
      <w:r>
        <w:rPr>
          <w:lang w:val="hr-HR"/>
        </w:rPr>
        <w:t>2</w:t>
      </w:r>
      <w:r w:rsidRPr="00A467AA">
        <w:rPr>
          <w:lang w:val="hr-HR"/>
        </w:rPr>
        <w:t>. godini</w:t>
      </w:r>
    </w:p>
    <w:p w14:paraId="7B4CAB98" w14:textId="1AB7438A" w:rsidR="00E97224" w:rsidRPr="00A467AA" w:rsidRDefault="00E97224" w:rsidP="00E97224">
      <w:pPr>
        <w:widowControl w:val="0"/>
        <w:numPr>
          <w:ilvl w:val="0"/>
          <w:numId w:val="7"/>
        </w:numPr>
        <w:ind w:right="-627"/>
        <w:rPr>
          <w:lang w:val="hr-HR"/>
        </w:rPr>
      </w:pPr>
      <w:r>
        <w:rPr>
          <w:lang w:val="hr-HR"/>
        </w:rPr>
        <w:t xml:space="preserve">Prijedlog </w:t>
      </w:r>
      <w:r w:rsidRPr="00A467AA">
        <w:rPr>
          <w:lang w:val="hr-HR"/>
        </w:rPr>
        <w:t>Program</w:t>
      </w:r>
      <w:r>
        <w:rPr>
          <w:lang w:val="hr-HR"/>
        </w:rPr>
        <w:t>a</w:t>
      </w:r>
      <w:r w:rsidRPr="00A467AA">
        <w:rPr>
          <w:lang w:val="hr-HR"/>
        </w:rPr>
        <w:t xml:space="preserve"> </w:t>
      </w:r>
      <w:r>
        <w:rPr>
          <w:lang w:val="hr-HR"/>
        </w:rPr>
        <w:t xml:space="preserve">o izmjenama </w:t>
      </w:r>
      <w:r w:rsidRPr="00A467AA">
        <w:rPr>
          <w:lang w:val="hr-HR"/>
        </w:rPr>
        <w:t>Program</w:t>
      </w:r>
      <w:r>
        <w:rPr>
          <w:lang w:val="hr-HR"/>
        </w:rPr>
        <w:t>a</w:t>
      </w:r>
      <w:r w:rsidRPr="00A467AA">
        <w:rPr>
          <w:lang w:val="hr-HR"/>
        </w:rPr>
        <w:t xml:space="preserve"> građenja komunalne infrastrukture u Općini Podgora u 202</w:t>
      </w:r>
      <w:r>
        <w:rPr>
          <w:lang w:val="hr-HR"/>
        </w:rPr>
        <w:t>2</w:t>
      </w:r>
      <w:r w:rsidRPr="00A467AA">
        <w:rPr>
          <w:lang w:val="hr-HR"/>
        </w:rPr>
        <w:t>. godini</w:t>
      </w:r>
    </w:p>
    <w:p w14:paraId="0BCAB087" w14:textId="77777777" w:rsidR="004F197D" w:rsidRDefault="00E97224" w:rsidP="0016231D">
      <w:pPr>
        <w:widowControl w:val="0"/>
        <w:numPr>
          <w:ilvl w:val="0"/>
          <w:numId w:val="7"/>
        </w:numPr>
        <w:ind w:right="-627"/>
        <w:rPr>
          <w:lang w:val="hr-HR"/>
        </w:rPr>
      </w:pPr>
      <w:r>
        <w:rPr>
          <w:lang w:val="hr-HR"/>
        </w:rPr>
        <w:t xml:space="preserve">Prijedlog </w:t>
      </w:r>
      <w:r w:rsidRPr="00A467AA">
        <w:rPr>
          <w:lang w:val="hr-HR"/>
        </w:rPr>
        <w:t>Program</w:t>
      </w:r>
      <w:r>
        <w:rPr>
          <w:lang w:val="hr-HR"/>
        </w:rPr>
        <w:t>a</w:t>
      </w:r>
      <w:r w:rsidRPr="00A467AA">
        <w:rPr>
          <w:lang w:val="hr-HR"/>
        </w:rPr>
        <w:t xml:space="preserve"> </w:t>
      </w:r>
      <w:r>
        <w:rPr>
          <w:lang w:val="hr-HR"/>
        </w:rPr>
        <w:t xml:space="preserve">o </w:t>
      </w:r>
      <w:r w:rsidR="00EE42AE">
        <w:rPr>
          <w:lang w:val="hr-HR"/>
        </w:rPr>
        <w:t>izmjeni</w:t>
      </w:r>
      <w:r>
        <w:rPr>
          <w:lang w:val="hr-HR"/>
        </w:rPr>
        <w:t xml:space="preserve"> Programa </w:t>
      </w:r>
      <w:r w:rsidRPr="00A467AA">
        <w:rPr>
          <w:lang w:val="hr-HR"/>
        </w:rPr>
        <w:t>javnih potreba u kulturi i religiji Općine Podgora za 202</w:t>
      </w:r>
      <w:r>
        <w:rPr>
          <w:lang w:val="hr-HR"/>
        </w:rPr>
        <w:t>2</w:t>
      </w:r>
      <w:r w:rsidRPr="00A467AA">
        <w:rPr>
          <w:lang w:val="hr-HR"/>
        </w:rPr>
        <w:t>. godinu</w:t>
      </w:r>
    </w:p>
    <w:p w14:paraId="4474E650" w14:textId="77777777" w:rsidR="004F197D" w:rsidRDefault="006E6AB2" w:rsidP="004F197D">
      <w:pPr>
        <w:pStyle w:val="Odlomakpopisa"/>
        <w:keepNext/>
        <w:widowControl w:val="0"/>
        <w:numPr>
          <w:ilvl w:val="0"/>
          <w:numId w:val="7"/>
        </w:numPr>
        <w:autoSpaceDE w:val="0"/>
        <w:outlineLvl w:val="0"/>
        <w:rPr>
          <w:color w:val="auto"/>
          <w:lang w:val="hr-HR"/>
        </w:rPr>
      </w:pPr>
      <w:r w:rsidRPr="0016231D">
        <w:rPr>
          <w:color w:val="auto"/>
          <w:lang w:val="hr-HR"/>
        </w:rPr>
        <w:t>Godišnji izvještaj o izvršenju proračuna Općine Podgora za 2021. godinu</w:t>
      </w:r>
      <w:r w:rsidR="004F197D" w:rsidRPr="00822807">
        <w:rPr>
          <w:color w:val="auto"/>
          <w:lang w:val="hr-HR"/>
        </w:rPr>
        <w:t xml:space="preserve"> </w:t>
      </w:r>
    </w:p>
    <w:p w14:paraId="5C1B8854" w14:textId="75F49E96" w:rsidR="004F197D" w:rsidRPr="006E6AB2" w:rsidRDefault="004F197D" w:rsidP="004F197D">
      <w:pPr>
        <w:pStyle w:val="Odlomakpopisa"/>
        <w:keepNext/>
        <w:widowControl w:val="0"/>
        <w:numPr>
          <w:ilvl w:val="0"/>
          <w:numId w:val="7"/>
        </w:numPr>
        <w:autoSpaceDE w:val="0"/>
        <w:outlineLvl w:val="0"/>
        <w:rPr>
          <w:color w:val="auto"/>
          <w:lang w:val="hr-HR"/>
        </w:rPr>
      </w:pPr>
      <w:r w:rsidRPr="006E6AB2">
        <w:rPr>
          <w:color w:val="auto"/>
          <w:lang w:val="hr-HR"/>
        </w:rPr>
        <w:t>Izvješće o izvršenju Programa građenja komunalne infrastrukture u Općini Podgora u 2021. godini</w:t>
      </w:r>
    </w:p>
    <w:p w14:paraId="2749DC1A" w14:textId="77777777" w:rsidR="004F197D" w:rsidRPr="00822807" w:rsidRDefault="004F197D" w:rsidP="004F197D">
      <w:pPr>
        <w:pStyle w:val="Odlomakpopisa"/>
        <w:keepNext/>
        <w:widowControl w:val="0"/>
        <w:numPr>
          <w:ilvl w:val="0"/>
          <w:numId w:val="7"/>
        </w:numPr>
        <w:autoSpaceDE w:val="0"/>
        <w:outlineLvl w:val="0"/>
        <w:rPr>
          <w:color w:val="auto"/>
          <w:lang w:val="hr-HR"/>
        </w:rPr>
      </w:pPr>
      <w:r w:rsidRPr="00822807">
        <w:rPr>
          <w:color w:val="auto"/>
          <w:lang w:val="hr-HR"/>
        </w:rPr>
        <w:t>Izvješć</w:t>
      </w:r>
      <w:r>
        <w:rPr>
          <w:color w:val="auto"/>
          <w:lang w:val="hr-HR"/>
        </w:rPr>
        <w:t>e</w:t>
      </w:r>
      <w:r w:rsidRPr="00822807">
        <w:rPr>
          <w:color w:val="auto"/>
          <w:lang w:val="hr-HR"/>
        </w:rPr>
        <w:t xml:space="preserve"> o izvršenju Programa održavanja  komunalne infrastrukture u Općini Podgora u  2021. godini</w:t>
      </w:r>
    </w:p>
    <w:p w14:paraId="118CD546" w14:textId="36A2D0BA" w:rsidR="0016231D" w:rsidRPr="000D211C" w:rsidRDefault="004F197D" w:rsidP="0016231D">
      <w:pPr>
        <w:pStyle w:val="Odlomakpopisa"/>
        <w:keepNext/>
        <w:widowControl w:val="0"/>
        <w:numPr>
          <w:ilvl w:val="0"/>
          <w:numId w:val="7"/>
        </w:numPr>
        <w:autoSpaceDE w:val="0"/>
        <w:outlineLvl w:val="0"/>
        <w:rPr>
          <w:color w:val="auto"/>
          <w:lang w:val="hr-HR"/>
        </w:rPr>
      </w:pPr>
      <w:r w:rsidRPr="00822807">
        <w:rPr>
          <w:color w:val="auto"/>
          <w:lang w:val="hr-HR"/>
        </w:rPr>
        <w:t>Izvješće o izvršenju Programa utroška sredstava naknade za zadržavanje nezakonito izgrađene zgrade u prostoru za 2021. godinu</w:t>
      </w:r>
    </w:p>
    <w:p w14:paraId="0E6A2FE1" w14:textId="15EFACA4" w:rsidR="00BA3864" w:rsidRPr="00BA3864" w:rsidRDefault="00BA3864" w:rsidP="00BA3864">
      <w:pPr>
        <w:widowControl w:val="0"/>
        <w:numPr>
          <w:ilvl w:val="0"/>
          <w:numId w:val="7"/>
        </w:numPr>
        <w:ind w:right="-627"/>
        <w:rPr>
          <w:lang w:val="hr-HR"/>
        </w:rPr>
      </w:pPr>
      <w:r w:rsidRPr="00BA3864">
        <w:rPr>
          <w:lang w:val="hr-HR"/>
        </w:rPr>
        <w:t>Prijedlog</w:t>
      </w:r>
      <w:r w:rsidRPr="00BA3864">
        <w:rPr>
          <w:b/>
          <w:bCs/>
          <w:lang w:val="hr-HR"/>
        </w:rPr>
        <w:t xml:space="preserve"> </w:t>
      </w:r>
      <w:r w:rsidRPr="00BA3864">
        <w:rPr>
          <w:lang w:val="hr-HR"/>
        </w:rPr>
        <w:t>Etičkog kodeksa nositelja političkih dužnosti u Općini Podgora</w:t>
      </w:r>
    </w:p>
    <w:p w14:paraId="0CFB1F33" w14:textId="215E4995" w:rsidR="00E97224" w:rsidRPr="000D5ACD" w:rsidRDefault="00BA3864" w:rsidP="000D5ACD">
      <w:pPr>
        <w:widowControl w:val="0"/>
        <w:numPr>
          <w:ilvl w:val="0"/>
          <w:numId w:val="7"/>
        </w:numPr>
        <w:ind w:right="-627"/>
        <w:rPr>
          <w:lang w:val="hr-HR"/>
        </w:rPr>
      </w:pPr>
      <w:r>
        <w:rPr>
          <w:lang w:val="hr-HR"/>
        </w:rPr>
        <w:t>Prijedlog Odluke o</w:t>
      </w:r>
      <w:r w:rsidRPr="00695DEA">
        <w:rPr>
          <w:lang w:val="hr-HR"/>
        </w:rPr>
        <w:t xml:space="preserve"> </w:t>
      </w:r>
      <w:r>
        <w:rPr>
          <w:lang w:val="hr-HR"/>
        </w:rPr>
        <w:t>izmjenama i dopunama Odluke o komunalnom doprinosu Općine Podgora</w:t>
      </w:r>
    </w:p>
    <w:p w14:paraId="02C5F98F" w14:textId="18E8AF3D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0D211C">
      <w:pPr>
        <w:ind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1D775F90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  <w:r w:rsidR="00BF2BE7">
        <w:rPr>
          <w:lang w:val="hr-HR"/>
        </w:rPr>
        <w:t>, v.r.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E"/>
    <w:rsid w:val="00070B6B"/>
    <w:rsid w:val="00095742"/>
    <w:rsid w:val="000B2585"/>
    <w:rsid w:val="000D211C"/>
    <w:rsid w:val="000D5ACD"/>
    <w:rsid w:val="001172AD"/>
    <w:rsid w:val="00123C67"/>
    <w:rsid w:val="0016231D"/>
    <w:rsid w:val="00165B8E"/>
    <w:rsid w:val="001913D7"/>
    <w:rsid w:val="001D155F"/>
    <w:rsid w:val="002112FE"/>
    <w:rsid w:val="002D3F5D"/>
    <w:rsid w:val="00306A05"/>
    <w:rsid w:val="00307565"/>
    <w:rsid w:val="003377C8"/>
    <w:rsid w:val="00356A73"/>
    <w:rsid w:val="00384595"/>
    <w:rsid w:val="003B2B0B"/>
    <w:rsid w:val="003B5B5B"/>
    <w:rsid w:val="004032BD"/>
    <w:rsid w:val="00403CC3"/>
    <w:rsid w:val="0042011D"/>
    <w:rsid w:val="00422F72"/>
    <w:rsid w:val="004264A7"/>
    <w:rsid w:val="00427158"/>
    <w:rsid w:val="004C7BDE"/>
    <w:rsid w:val="004F197D"/>
    <w:rsid w:val="004F31EE"/>
    <w:rsid w:val="00510A20"/>
    <w:rsid w:val="005310F7"/>
    <w:rsid w:val="005440AF"/>
    <w:rsid w:val="005C6D4E"/>
    <w:rsid w:val="00653908"/>
    <w:rsid w:val="006776C8"/>
    <w:rsid w:val="00680060"/>
    <w:rsid w:val="00681060"/>
    <w:rsid w:val="00695DEA"/>
    <w:rsid w:val="006E6AB2"/>
    <w:rsid w:val="007001AD"/>
    <w:rsid w:val="007048D5"/>
    <w:rsid w:val="00766297"/>
    <w:rsid w:val="00777AF0"/>
    <w:rsid w:val="007A5C64"/>
    <w:rsid w:val="007D50B3"/>
    <w:rsid w:val="007F23AC"/>
    <w:rsid w:val="007F358F"/>
    <w:rsid w:val="00806D9B"/>
    <w:rsid w:val="0080759C"/>
    <w:rsid w:val="00844855"/>
    <w:rsid w:val="00896F8A"/>
    <w:rsid w:val="008C121E"/>
    <w:rsid w:val="008C7D1F"/>
    <w:rsid w:val="008D27C0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144E"/>
    <w:rsid w:val="00AE392F"/>
    <w:rsid w:val="00B50565"/>
    <w:rsid w:val="00B92DA1"/>
    <w:rsid w:val="00BA3864"/>
    <w:rsid w:val="00BB153D"/>
    <w:rsid w:val="00BC00BD"/>
    <w:rsid w:val="00BC2AC2"/>
    <w:rsid w:val="00BD16D0"/>
    <w:rsid w:val="00BF2BE7"/>
    <w:rsid w:val="00C1020D"/>
    <w:rsid w:val="00C90418"/>
    <w:rsid w:val="00D25BE9"/>
    <w:rsid w:val="00D35ED9"/>
    <w:rsid w:val="00D739BF"/>
    <w:rsid w:val="00D916B5"/>
    <w:rsid w:val="00DC5269"/>
    <w:rsid w:val="00E22CD2"/>
    <w:rsid w:val="00E27480"/>
    <w:rsid w:val="00E31C76"/>
    <w:rsid w:val="00E403B3"/>
    <w:rsid w:val="00E72BC1"/>
    <w:rsid w:val="00E97224"/>
    <w:rsid w:val="00ED41B9"/>
    <w:rsid w:val="00EE42AE"/>
    <w:rsid w:val="00F22CB9"/>
    <w:rsid w:val="00F460D9"/>
    <w:rsid w:val="00FB4837"/>
    <w:rsid w:val="00FD12E8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  <w:style w:type="paragraph" w:customStyle="1" w:styleId="Standard">
    <w:name w:val="Standard"/>
    <w:rsid w:val="00BA386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Nede Perić</cp:lastModifiedBy>
  <cp:revision>4</cp:revision>
  <cp:lastPrinted>2022-06-03T11:34:00Z</cp:lastPrinted>
  <dcterms:created xsi:type="dcterms:W3CDTF">2022-06-03T13:11:00Z</dcterms:created>
  <dcterms:modified xsi:type="dcterms:W3CDTF">2022-06-03T13:11:00Z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