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D7EC" w14:textId="05204D8F" w:rsidR="00A53F0F" w:rsidRPr="008122B7" w:rsidRDefault="00A53F0F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06675A12" w14:textId="195C879E" w:rsidR="00A53F0F" w:rsidRPr="008122B7" w:rsidRDefault="00A53F0F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  <w:r w:rsidRPr="008122B7">
        <w:rPr>
          <w:sz w:val="18"/>
          <w:szCs w:val="18"/>
          <w:lang w:val="hr-HR" w:eastAsia="hr-HR"/>
        </w:rPr>
        <w:t xml:space="preserve">Na temelju </w:t>
      </w:r>
      <w:r w:rsidRPr="008122B7">
        <w:rPr>
          <w:rFonts w:ascii="TimesNewRoman" w:hAnsi="TimesNewRoman" w:cs="TimesNewRoman"/>
          <w:sz w:val="18"/>
          <w:szCs w:val="18"/>
          <w:lang w:val="hr-HR" w:eastAsia="hr-HR"/>
        </w:rPr>
        <w:t>č</w:t>
      </w:r>
      <w:r w:rsidRPr="008122B7">
        <w:rPr>
          <w:sz w:val="18"/>
          <w:szCs w:val="18"/>
          <w:lang w:val="hr-HR" w:eastAsia="hr-HR"/>
        </w:rPr>
        <w:t xml:space="preserve">lanka 39. Zakona o proračunu (»Narodne novine« broj 87/08,136/12 i 15/15) i </w:t>
      </w:r>
      <w:r w:rsidRPr="008122B7">
        <w:rPr>
          <w:rFonts w:ascii="TimesNewRoman" w:hAnsi="TimesNewRoman" w:cs="TimesNewRoman"/>
          <w:sz w:val="18"/>
          <w:szCs w:val="18"/>
          <w:lang w:val="hr-HR" w:eastAsia="hr-HR"/>
        </w:rPr>
        <w:t>č</w:t>
      </w:r>
      <w:r w:rsidRPr="008122B7">
        <w:rPr>
          <w:sz w:val="18"/>
          <w:szCs w:val="18"/>
          <w:lang w:val="hr-HR" w:eastAsia="hr-HR"/>
        </w:rPr>
        <w:t>lanka 32. Statuta Općine Podgora (Glasnik Op</w:t>
      </w:r>
      <w:r w:rsidRPr="008122B7">
        <w:rPr>
          <w:rFonts w:ascii="TimesNewRoman" w:hAnsi="TimesNewRoman" w:cs="TimesNewRoman"/>
          <w:sz w:val="18"/>
          <w:szCs w:val="18"/>
          <w:lang w:val="hr-HR" w:eastAsia="hr-HR"/>
        </w:rPr>
        <w:t>ć</w:t>
      </w:r>
      <w:r w:rsidRPr="008122B7">
        <w:rPr>
          <w:sz w:val="18"/>
          <w:szCs w:val="18"/>
          <w:lang w:val="hr-HR" w:eastAsia="hr-HR"/>
        </w:rPr>
        <w:t>ine Podgora 5/09, 9/09, 3/13</w:t>
      </w:r>
      <w:r>
        <w:rPr>
          <w:sz w:val="18"/>
          <w:szCs w:val="18"/>
          <w:lang w:val="hr-HR" w:eastAsia="hr-HR"/>
        </w:rPr>
        <w:t>, 3/15, 4/18 i 14/20</w:t>
      </w:r>
      <w:r w:rsidRPr="008122B7">
        <w:rPr>
          <w:sz w:val="18"/>
          <w:szCs w:val="18"/>
          <w:lang w:val="hr-HR" w:eastAsia="hr-HR"/>
        </w:rPr>
        <w:t>), Općinsko vijeće Op</w:t>
      </w:r>
      <w:r w:rsidRPr="008122B7">
        <w:rPr>
          <w:rFonts w:ascii="TimesNewRoman" w:hAnsi="TimesNewRoman" w:cs="TimesNewRoman"/>
          <w:sz w:val="18"/>
          <w:szCs w:val="18"/>
          <w:lang w:val="hr-HR" w:eastAsia="hr-HR"/>
        </w:rPr>
        <w:t>ć</w:t>
      </w:r>
      <w:r w:rsidRPr="008122B7">
        <w:rPr>
          <w:sz w:val="18"/>
          <w:szCs w:val="18"/>
          <w:lang w:val="hr-HR" w:eastAsia="hr-HR"/>
        </w:rPr>
        <w:t xml:space="preserve">ine Podgora na svojoj  </w:t>
      </w:r>
      <w:r w:rsidR="001133F4">
        <w:rPr>
          <w:sz w:val="18"/>
          <w:szCs w:val="18"/>
          <w:lang w:val="hr-HR" w:eastAsia="hr-HR"/>
        </w:rPr>
        <w:t xml:space="preserve">6. </w:t>
      </w:r>
      <w:r w:rsidRPr="008122B7">
        <w:rPr>
          <w:sz w:val="18"/>
          <w:szCs w:val="18"/>
          <w:lang w:val="hr-HR" w:eastAsia="hr-HR"/>
        </w:rPr>
        <w:t xml:space="preserve">sjednici održanoj </w:t>
      </w:r>
      <w:r w:rsidR="001133F4">
        <w:rPr>
          <w:sz w:val="18"/>
          <w:szCs w:val="18"/>
          <w:lang w:val="hr-HR" w:eastAsia="hr-HR"/>
        </w:rPr>
        <w:t>15. prosinca 2021.</w:t>
      </w:r>
      <w:r w:rsidRPr="008122B7">
        <w:rPr>
          <w:sz w:val="18"/>
          <w:szCs w:val="18"/>
          <w:lang w:val="hr-HR" w:eastAsia="hr-HR"/>
        </w:rPr>
        <w:t xml:space="preserve"> godine, donosi;</w:t>
      </w:r>
    </w:p>
    <w:p w14:paraId="45F71624" w14:textId="77777777" w:rsidR="00A53F0F" w:rsidRPr="008122B7" w:rsidRDefault="00A53F0F" w:rsidP="00A53F0F">
      <w:pPr>
        <w:jc w:val="center"/>
        <w:rPr>
          <w:sz w:val="18"/>
          <w:szCs w:val="18"/>
          <w:lang w:val="hr-HR"/>
        </w:rPr>
      </w:pPr>
    </w:p>
    <w:p w14:paraId="3319465C" w14:textId="77777777" w:rsidR="00A53F0F" w:rsidRPr="008122B7" w:rsidRDefault="00A53F0F" w:rsidP="00A53F0F">
      <w:pPr>
        <w:jc w:val="center"/>
        <w:rPr>
          <w:sz w:val="18"/>
          <w:szCs w:val="18"/>
          <w:lang w:val="hr-HR"/>
        </w:rPr>
      </w:pPr>
    </w:p>
    <w:p w14:paraId="6BAD04BF" w14:textId="77777777" w:rsidR="00A53F0F" w:rsidRPr="008122B7" w:rsidRDefault="00A53F0F" w:rsidP="00A53F0F">
      <w:pPr>
        <w:jc w:val="center"/>
        <w:rPr>
          <w:sz w:val="18"/>
          <w:szCs w:val="18"/>
          <w:u w:val="single"/>
          <w:lang w:val="hr-HR"/>
        </w:rPr>
      </w:pPr>
      <w:r w:rsidRPr="008122B7">
        <w:rPr>
          <w:b/>
          <w:sz w:val="18"/>
          <w:szCs w:val="18"/>
          <w:u w:val="single"/>
          <w:lang w:val="hr-HR"/>
        </w:rPr>
        <w:t>Proračun Općine Podgora za 20</w:t>
      </w:r>
      <w:r>
        <w:rPr>
          <w:b/>
          <w:sz w:val="18"/>
          <w:szCs w:val="18"/>
          <w:u w:val="single"/>
          <w:lang w:val="hr-HR"/>
        </w:rPr>
        <w:t>2</w:t>
      </w:r>
      <w:r w:rsidR="00366185">
        <w:rPr>
          <w:b/>
          <w:sz w:val="18"/>
          <w:szCs w:val="18"/>
          <w:u w:val="single"/>
          <w:lang w:val="hr-HR"/>
        </w:rPr>
        <w:t>2</w:t>
      </w:r>
      <w:r w:rsidRPr="008122B7">
        <w:rPr>
          <w:b/>
          <w:sz w:val="18"/>
          <w:szCs w:val="18"/>
          <w:u w:val="single"/>
          <w:lang w:val="hr-HR"/>
        </w:rPr>
        <w:t>. godinu s projekcijama za 20</w:t>
      </w:r>
      <w:r>
        <w:rPr>
          <w:b/>
          <w:sz w:val="18"/>
          <w:szCs w:val="18"/>
          <w:u w:val="single"/>
          <w:lang w:val="hr-HR"/>
        </w:rPr>
        <w:t>2</w:t>
      </w:r>
      <w:r w:rsidR="00366185">
        <w:rPr>
          <w:b/>
          <w:sz w:val="18"/>
          <w:szCs w:val="18"/>
          <w:u w:val="single"/>
          <w:lang w:val="hr-HR"/>
        </w:rPr>
        <w:t>3</w:t>
      </w:r>
      <w:r w:rsidRPr="008122B7">
        <w:rPr>
          <w:b/>
          <w:sz w:val="18"/>
          <w:szCs w:val="18"/>
          <w:u w:val="single"/>
          <w:lang w:val="hr-HR"/>
        </w:rPr>
        <w:t>. i 202</w:t>
      </w:r>
      <w:r w:rsidR="00366185">
        <w:rPr>
          <w:b/>
          <w:sz w:val="18"/>
          <w:szCs w:val="18"/>
          <w:u w:val="single"/>
          <w:lang w:val="hr-HR"/>
        </w:rPr>
        <w:t>4</w:t>
      </w:r>
      <w:r w:rsidRPr="008122B7">
        <w:rPr>
          <w:b/>
          <w:sz w:val="18"/>
          <w:szCs w:val="18"/>
          <w:u w:val="single"/>
          <w:lang w:val="hr-HR"/>
        </w:rPr>
        <w:t>. godinu</w:t>
      </w:r>
    </w:p>
    <w:p w14:paraId="679BFE9B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66837DD0" w14:textId="77777777" w:rsidR="00A53F0F" w:rsidRPr="008122B7" w:rsidRDefault="00A53F0F" w:rsidP="00A53F0F">
      <w:pPr>
        <w:jc w:val="center"/>
        <w:rPr>
          <w:b/>
          <w:sz w:val="18"/>
          <w:szCs w:val="18"/>
          <w:lang w:val="hr-HR"/>
        </w:rPr>
      </w:pPr>
    </w:p>
    <w:p w14:paraId="5D7E77EA" w14:textId="77777777" w:rsidR="00A53F0F" w:rsidRPr="008122B7" w:rsidRDefault="00A53F0F" w:rsidP="00A53F0F">
      <w:pPr>
        <w:tabs>
          <w:tab w:val="left" w:pos="3315"/>
        </w:tabs>
        <w:jc w:val="center"/>
        <w:rPr>
          <w:b/>
          <w:sz w:val="18"/>
          <w:szCs w:val="18"/>
          <w:lang w:val="hr-HR"/>
        </w:rPr>
      </w:pPr>
      <w:r w:rsidRPr="008122B7">
        <w:rPr>
          <w:b/>
          <w:sz w:val="18"/>
          <w:szCs w:val="18"/>
          <w:lang w:val="hr-HR"/>
        </w:rPr>
        <w:t>Članak  1.</w:t>
      </w:r>
    </w:p>
    <w:p w14:paraId="57CB46AA" w14:textId="77777777" w:rsidR="00A53F0F" w:rsidRPr="008122B7" w:rsidRDefault="00A53F0F" w:rsidP="00A53F0F">
      <w:pPr>
        <w:tabs>
          <w:tab w:val="left" w:pos="3315"/>
        </w:tabs>
        <w:rPr>
          <w:sz w:val="18"/>
          <w:szCs w:val="18"/>
          <w:lang w:val="hr-HR"/>
        </w:rPr>
      </w:pPr>
    </w:p>
    <w:p w14:paraId="2C62CEDC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Proračun se sastoji od općeg</w:t>
      </w:r>
      <w:r w:rsidR="00366185">
        <w:rPr>
          <w:sz w:val="18"/>
          <w:szCs w:val="18"/>
          <w:lang w:val="hr-HR"/>
        </w:rPr>
        <w:t xml:space="preserve"> i</w:t>
      </w:r>
      <w:r w:rsidRPr="008122B7">
        <w:rPr>
          <w:sz w:val="18"/>
          <w:szCs w:val="18"/>
          <w:lang w:val="hr-HR"/>
        </w:rPr>
        <w:t xml:space="preserve">  posebnog dijela .</w:t>
      </w:r>
    </w:p>
    <w:p w14:paraId="65A6A55C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4522B9A6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Opći dio proračuna sadrži Račun prihoda i rashoda i Račun financiranja.</w:t>
      </w:r>
    </w:p>
    <w:p w14:paraId="6038FF7A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05ADD3ED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Posebni dio proračuna se sastoji od plana rashoda i izdataka iskazanih po vrstama te raspoređenih u programe koji se sastoje od aktivnosti i projekata.</w:t>
      </w:r>
    </w:p>
    <w:p w14:paraId="78A7CE16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589A1B86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Proračun Općine Podgora sadrži opći i posebni dio kako slijedi:“</w:t>
      </w:r>
    </w:p>
    <w:p w14:paraId="2B1ED57F" w14:textId="77777777" w:rsidR="00A53F0F" w:rsidRPr="008122B7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58F13F9A" w14:textId="5876A679" w:rsidR="00A53F0F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427EA3C9" w14:textId="77777777" w:rsidR="00D80552" w:rsidRPr="008122B7" w:rsidRDefault="00D80552" w:rsidP="00D80552">
      <w:pPr>
        <w:tabs>
          <w:tab w:val="left" w:pos="5745"/>
        </w:tabs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1. OPĆI DIO</w:t>
      </w:r>
    </w:p>
    <w:p w14:paraId="0F5E3F5F" w14:textId="77777777" w:rsidR="00D80552" w:rsidRPr="008122B7" w:rsidRDefault="00D80552" w:rsidP="00D80552">
      <w:pPr>
        <w:rPr>
          <w:sz w:val="18"/>
          <w:szCs w:val="18"/>
          <w:lang w:val="hr-HR"/>
        </w:rPr>
      </w:pPr>
    </w:p>
    <w:p w14:paraId="2DB1E1D3" w14:textId="77777777" w:rsidR="00D80552" w:rsidRPr="008122B7" w:rsidRDefault="00D80552" w:rsidP="00D80552">
      <w:pPr>
        <w:rPr>
          <w:sz w:val="18"/>
          <w:szCs w:val="18"/>
          <w:lang w:val="hr-HR"/>
        </w:rPr>
      </w:pPr>
    </w:p>
    <w:tbl>
      <w:tblPr>
        <w:tblW w:w="12841" w:type="dxa"/>
        <w:tblLook w:val="04A0" w:firstRow="1" w:lastRow="0" w:firstColumn="1" w:lastColumn="0" w:noHBand="0" w:noVBand="1"/>
      </w:tblPr>
      <w:tblGrid>
        <w:gridCol w:w="1500"/>
        <w:gridCol w:w="3745"/>
        <w:gridCol w:w="1843"/>
        <w:gridCol w:w="1529"/>
        <w:gridCol w:w="1731"/>
        <w:gridCol w:w="831"/>
        <w:gridCol w:w="6"/>
        <w:gridCol w:w="822"/>
        <w:gridCol w:w="6"/>
        <w:gridCol w:w="822"/>
        <w:gridCol w:w="6"/>
      </w:tblGrid>
      <w:tr w:rsidR="00D80552" w:rsidRPr="006B21B7" w14:paraId="65FBD4C7" w14:textId="77777777" w:rsidTr="004B5BC0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BFA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9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E4DF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OPĆI DIO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0AB0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ED50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</w:tr>
      <w:tr w:rsidR="00D80552" w:rsidRPr="006B21B7" w14:paraId="1E56A297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B169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B7D2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F9B7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8FDC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D579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41D2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FE57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1C67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</w:tr>
      <w:tr w:rsidR="00D80552" w:rsidRPr="006B21B7" w14:paraId="5C97ED49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4867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978B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A0B8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GODINE</w:t>
            </w:r>
          </w:p>
        </w:tc>
        <w:tc>
          <w:tcPr>
            <w:tcW w:w="2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190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</w:tr>
      <w:tr w:rsidR="00D80552" w:rsidRPr="006B21B7" w14:paraId="227F5DB4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08C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FB55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C8DE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B016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01C0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0B6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176A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1A6B" w14:textId="77777777" w:rsidR="00D80552" w:rsidRPr="006B21B7" w:rsidRDefault="00D80552" w:rsidP="004B5BC0">
            <w:pPr>
              <w:rPr>
                <w:sz w:val="18"/>
                <w:szCs w:val="18"/>
                <w:lang w:val="hr-HR" w:eastAsia="hr-HR"/>
              </w:rPr>
            </w:pPr>
          </w:p>
        </w:tc>
      </w:tr>
      <w:tr w:rsidR="00D80552" w:rsidRPr="006B21B7" w14:paraId="21F09A98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8C46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10A6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AB7C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A591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6646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408E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591C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529F" w14:textId="77777777" w:rsidR="00D80552" w:rsidRPr="006B21B7" w:rsidRDefault="00D80552" w:rsidP="004B5B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3/1</w:t>
            </w:r>
          </w:p>
        </w:tc>
      </w:tr>
      <w:tr w:rsidR="00D80552" w:rsidRPr="006B21B7" w14:paraId="73F15113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8460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A. RAČUN PRIHODA I RASHODA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177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416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B39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27D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4E1F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6A4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80552" w:rsidRPr="006B21B7" w14:paraId="159C5D52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B65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3DF9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60B5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17.847.900,00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521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20.072.900,00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9FA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26.663.900,00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5062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112,47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7ACC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132,84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A9F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149,40</w:t>
            </w:r>
          </w:p>
        </w:tc>
      </w:tr>
      <w:tr w:rsidR="00D80552" w:rsidRPr="006B21B7" w14:paraId="39635EDF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D82D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F177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482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1B64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9968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E899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09CD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DD9B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5,00</w:t>
            </w:r>
          </w:p>
        </w:tc>
      </w:tr>
      <w:tr w:rsidR="00D80552" w:rsidRPr="006B21B7" w14:paraId="28A141D6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6981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131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F201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13.080.900,00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FE35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10.765.900,00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1C2E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10.261.900,00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0440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82,30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E8AF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95,32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6ED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78,45</w:t>
            </w:r>
          </w:p>
        </w:tc>
      </w:tr>
      <w:tr w:rsidR="00D80552" w:rsidRPr="006B21B7" w14:paraId="0EBE0CDC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686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CCF9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1B37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4.217.000,00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CDA5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6.547.000,00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036B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12.617.000,00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D67F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155,25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899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192,71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922A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299,19</w:t>
            </w:r>
          </w:p>
        </w:tc>
      </w:tr>
      <w:tr w:rsidR="00D80552" w:rsidRPr="006B21B7" w14:paraId="143E418B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FFEDB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RAZLIKA − višak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0F479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4.550.000,00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F826C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4.760.000,00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B597B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47AE8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104,62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BEB19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83,72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0F99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87,58</w:t>
            </w:r>
          </w:p>
        </w:tc>
      </w:tr>
      <w:tr w:rsidR="00D80552" w:rsidRPr="006B21B7" w14:paraId="187DE925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269F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B. RAČUN ZADUŽIVANJA /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7349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82F9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60ED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2F1A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CB77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7F7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80552" w:rsidRPr="006B21B7" w14:paraId="14016777" w14:textId="77777777" w:rsidTr="004B5BC0">
        <w:trPr>
          <w:gridAfter w:val="1"/>
          <w:wAfter w:w="6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DC93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CCB8" w14:textId="77777777" w:rsidR="00D80552" w:rsidRPr="006B21B7" w:rsidRDefault="00D80552" w:rsidP="004B5BC0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761A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35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7C64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ECBC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405,71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C20F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A84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sz w:val="18"/>
                <w:szCs w:val="18"/>
                <w:lang w:val="hr-HR" w:eastAsia="hr-HR"/>
              </w:rPr>
              <w:t>46,19</w:t>
            </w:r>
          </w:p>
        </w:tc>
      </w:tr>
      <w:tr w:rsidR="00D80552" w:rsidRPr="006B21B7" w14:paraId="1F78CB43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0E15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NETO ZADUŽIVANJE / FINANCIRANJE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80AE8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-1.050.000,00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72080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-4.260.000,00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6AD8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-485.000,00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3A5B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405,71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7EA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B4B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46,19</w:t>
            </w:r>
          </w:p>
        </w:tc>
      </w:tr>
      <w:tr w:rsidR="00D80552" w:rsidRPr="006B21B7" w14:paraId="1FF74FC5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99F6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UKUPAN DONOS MANJKA IZ PRETHODNE (IH) GODINA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5D4B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-7.500.000,00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183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-4.000.000,00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B26F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8E7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B90A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00A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80552" w:rsidRPr="006B21B7" w14:paraId="2780BB73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BBEDC3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C. DIO MANJKA IZ PRETHODNE(IH) GODINA KOJI ĆE SE POKRITI /RASPOREDITI U RAZDOBLJU 2022-2024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50B1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8411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845A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340E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14,29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23D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203F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</w:t>
            </w:r>
          </w:p>
        </w:tc>
      </w:tr>
      <w:tr w:rsidR="00D80552" w:rsidRPr="006B21B7" w14:paraId="267EA04A" w14:textId="77777777" w:rsidTr="004B5BC0">
        <w:trPr>
          <w:gridAfter w:val="1"/>
          <w:wAfter w:w="6" w:type="dxa"/>
          <w:trHeight w:val="255"/>
        </w:trPr>
        <w:tc>
          <w:tcPr>
            <w:tcW w:w="52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A3E4DA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F29E7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77149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1ECCB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5D11B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3DCD6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EA78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D80552" w:rsidRPr="006B21B7" w14:paraId="78648E3C" w14:textId="77777777" w:rsidTr="004B5BC0">
        <w:trPr>
          <w:gridAfter w:val="1"/>
          <w:wAfter w:w="6" w:type="dxa"/>
          <w:trHeight w:val="69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7EE2E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VIŠAK / MANJAK + NETO ZADUŽIVANJA / FINANCIRANJA+ MANJAK KOJI ĆE SE POKRITI U TEKUĆOJ GODINI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93680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C9387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A9BE" w14:textId="77777777" w:rsidR="00D80552" w:rsidRPr="006B21B7" w:rsidRDefault="00D80552" w:rsidP="004B5B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08FB4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5B048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5CFF" w14:textId="77777777" w:rsidR="00D80552" w:rsidRPr="006B21B7" w:rsidRDefault="00D80552" w:rsidP="004B5BC0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B21B7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5ADD61FF" w14:textId="7A055F01" w:rsidR="003F3A35" w:rsidRDefault="003F3A35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3B1AB4BB" w14:textId="0A943E15" w:rsidR="003F3A35" w:rsidRDefault="003F3A35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741E5E6D" w14:textId="4C1981A5" w:rsidR="003F3A35" w:rsidRDefault="003F3A35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098F6F23" w14:textId="5EA73D2C" w:rsidR="003F3A35" w:rsidRDefault="003F3A35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50E2A84F" w14:textId="225FCB0C" w:rsidR="003F3A35" w:rsidRDefault="003F3A35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4FFD57DC" w14:textId="45207E38" w:rsidR="003F3A35" w:rsidRDefault="003F3A35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2AE7C348" w14:textId="77777777" w:rsidR="002106E5" w:rsidRDefault="002106E5" w:rsidP="00A53F0F">
      <w:pPr>
        <w:tabs>
          <w:tab w:val="left" w:pos="5745"/>
        </w:tabs>
        <w:rPr>
          <w:sz w:val="18"/>
          <w:szCs w:val="18"/>
          <w:lang w:val="hr-HR"/>
        </w:rPr>
        <w:sectPr w:rsidR="002106E5" w:rsidSect="00D80552">
          <w:pgSz w:w="15840" w:h="12240" w:orient="landscape" w:code="1"/>
          <w:pgMar w:top="567" w:right="1440" w:bottom="567" w:left="1440" w:header="709" w:footer="709" w:gutter="0"/>
          <w:cols w:space="708"/>
          <w:docGrid w:linePitch="360"/>
        </w:sectPr>
      </w:pPr>
    </w:p>
    <w:p w14:paraId="734293AC" w14:textId="32DFA177" w:rsidR="00A53F0F" w:rsidRDefault="00A53F0F" w:rsidP="00D80552">
      <w:pPr>
        <w:tabs>
          <w:tab w:val="left" w:pos="4595"/>
        </w:tabs>
        <w:rPr>
          <w:sz w:val="18"/>
          <w:szCs w:val="18"/>
          <w:lang w:val="hr-HR"/>
        </w:rPr>
      </w:pPr>
    </w:p>
    <w:p w14:paraId="34D8D296" w14:textId="77777777" w:rsidR="00A53F0F" w:rsidRDefault="00A53F0F" w:rsidP="00A53F0F">
      <w:pPr>
        <w:rPr>
          <w:sz w:val="18"/>
          <w:szCs w:val="18"/>
          <w:lang w:val="hr-HR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1129"/>
        <w:gridCol w:w="4536"/>
        <w:gridCol w:w="1496"/>
        <w:gridCol w:w="1496"/>
        <w:gridCol w:w="1496"/>
        <w:gridCol w:w="972"/>
        <w:gridCol w:w="947"/>
        <w:gridCol w:w="828"/>
      </w:tblGrid>
      <w:tr w:rsidR="004E029D" w:rsidRPr="004E029D" w14:paraId="59586DFB" w14:textId="77777777" w:rsidTr="004E029D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13982F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C23F27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FDB393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DF0AB6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GODINE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AAA8C7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19D122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78BC20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D5E8FF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4E029D" w:rsidRPr="004E029D" w14:paraId="79AC0048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800D07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808D06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AF03F5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37B39B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F226D6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C8BE4D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3972A7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F052FA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4E029D" w:rsidRPr="004E029D" w14:paraId="6B4A09E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93C497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E9A733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C04146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94C3B6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25208A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5E3F0D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A5A54C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C32AB4" w14:textId="77777777" w:rsidR="004E029D" w:rsidRPr="004E029D" w:rsidRDefault="004E029D" w:rsidP="004E02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3/1</w:t>
            </w:r>
          </w:p>
        </w:tc>
      </w:tr>
      <w:tr w:rsidR="004E029D" w:rsidRPr="004E029D" w14:paraId="0C581B37" w14:textId="77777777" w:rsidTr="008F4217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6B3DA3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A. 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72851C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0D64F0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8A1C20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09DC9F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0598B0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63863C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</w:p>
        </w:tc>
      </w:tr>
      <w:tr w:rsidR="004E029D" w:rsidRPr="004E029D" w14:paraId="2EEF17C4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18CB9F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4866E7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A0AB7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17.847.900,00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BDE144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20.072.900,00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1BB9AF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26.663.900,00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533DDA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112,47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1CB974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132,84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77546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149,40</w:t>
            </w:r>
          </w:p>
        </w:tc>
      </w:tr>
      <w:tr w:rsidR="004E029D" w:rsidRPr="004E029D" w14:paraId="1BAFD2D0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9432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FB6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C4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8.644.000,00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583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476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8.895.000,00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9D0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102,31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EDA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113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102,90</w:t>
            </w:r>
          </w:p>
        </w:tc>
      </w:tr>
      <w:tr w:rsidR="004E029D" w:rsidRPr="004E029D" w14:paraId="4692F44B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8E3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769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Porez i prirez na dohodak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53F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3.413.970,00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86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72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C57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C0E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FD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476780C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7CB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25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Porezi na imovinu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7BF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4.475.000,00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4A2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14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3A6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6C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6F1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301FE75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D6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9E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Porezi na robu i usluge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BA1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555.030,00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80A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DD7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F1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A2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B8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11116201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9F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46CC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Ostali 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CB8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9C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A8D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EE3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2FE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0B6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05B7A37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B11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E8B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75C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95A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2E9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9.562.000,00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30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210,67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06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302,59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9A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637,47</w:t>
            </w:r>
          </w:p>
        </w:tc>
      </w:tr>
      <w:tr w:rsidR="004E029D" w:rsidRPr="004E029D" w14:paraId="494A5D5D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E51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733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Pomoći proračunu iz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7E3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1.440.000,00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28D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B4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D2C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070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310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152729C2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9CB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45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Pomoći od izvanproračunskih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A3B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641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F62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B7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EB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C52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32511071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C0FC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E4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864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1.637.000,00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DF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626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1.725.000,00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3F6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105,19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77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16D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105,38</w:t>
            </w:r>
          </w:p>
        </w:tc>
      </w:tr>
      <w:tr w:rsidR="004E029D" w:rsidRPr="004E029D" w14:paraId="631D6F74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19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3CB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47F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C8D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32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81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71A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46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11383BC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0C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01C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0C7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1.526.000,00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631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B4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8D8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A13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18F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5CAE1C85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291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46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111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5.647.900,00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F5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5.902.900,00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8A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6.022.900,00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4B8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D0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102,03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5A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106,64</w:t>
            </w:r>
          </w:p>
        </w:tc>
      </w:tr>
      <w:tr w:rsidR="004E029D" w:rsidRPr="004E029D" w14:paraId="34CE7B0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6E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3E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Upravne i administrativne pristojbe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0F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1.300.000,00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31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D9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4A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06C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B7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2C9A42D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FB0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2C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po posebnim propisima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E8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697.900,00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B98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BB5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30F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7C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900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44AB741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395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492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A88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3.650.000,00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F5A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F8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559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1C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FBD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58D28CE4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2988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15FB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144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65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90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B99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454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8F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13A2A97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DA2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BD0C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proizvoda i robe te pruženih usluga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35A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F54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563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A7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9B9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7BF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4969C838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31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39A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74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10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D5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CC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F6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BB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091743E8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3AB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378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F4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6C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664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E1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106,67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7D6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103,75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C3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110,67</w:t>
            </w:r>
          </w:p>
        </w:tc>
      </w:tr>
      <w:tr w:rsidR="004E029D" w:rsidRPr="004E029D" w14:paraId="2B1E376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C10B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B1D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B3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804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48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2B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CE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46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9148B59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E6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E4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1A5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F11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0B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E0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C09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62B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2DE2C99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32CE1E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1A273F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60674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666B3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2B790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CE611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56FE35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71194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5,00</w:t>
            </w:r>
          </w:p>
        </w:tc>
      </w:tr>
      <w:tr w:rsidR="004E029D" w:rsidRPr="004E029D" w14:paraId="33549EB6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D81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F6C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18E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C7B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AC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C1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90B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E8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5,00</w:t>
            </w:r>
          </w:p>
        </w:tc>
      </w:tr>
      <w:tr w:rsidR="004E029D" w:rsidRPr="004E029D" w14:paraId="4931A877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B6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BE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8A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4C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FB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21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AF8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EDA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2577A625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18B3ED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BB44A4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45349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13.080.900,00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FFB68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10.765.900,00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098CC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10.261.900,00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6A187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82,30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3A52B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95,32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84387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78,45</w:t>
            </w:r>
          </w:p>
        </w:tc>
      </w:tr>
      <w:tr w:rsidR="004E029D" w:rsidRPr="004E029D" w14:paraId="24AB9D8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9CA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A0E3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05C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2.984.750,00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B1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2.998.750,00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B2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3.010.750,00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77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2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37C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100,87</w:t>
            </w:r>
          </w:p>
        </w:tc>
      </w:tr>
      <w:tr w:rsidR="004E029D" w:rsidRPr="004E029D" w14:paraId="24EB9EF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7F7B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8A2B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07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2.455.000,00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45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82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170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CC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678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5755EB00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9702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138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CA6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A5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5F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5D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52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76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34A63256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505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86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04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405.750,00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557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4F6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3D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D5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CF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829DBA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89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5FB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C32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7.521.150,00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6B1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5.652.150,00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3D3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5.401.150,00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899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C6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95,56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1F9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71,81</w:t>
            </w:r>
          </w:p>
        </w:tc>
      </w:tr>
      <w:tr w:rsidR="004E029D" w:rsidRPr="004E029D" w14:paraId="6C866204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39C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72E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C97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136.350,00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B0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39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B2B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188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BFF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2790BC76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F1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93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DA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982.500,00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02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29B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1CA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3D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07B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3A99B996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651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E42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52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6.100.500,00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63F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66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F0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4EE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B9B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505DB4E0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EFE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56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CB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64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72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73B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C2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BEC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070DC865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C925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D2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8E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296.800,00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F4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76B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038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81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F2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0BEFA9EB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80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53E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09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9D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A08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87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DC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85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4C9D0C2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6295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A92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DBE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58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2BA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3F9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E3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F3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7EB7A72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81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92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D83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91A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3B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558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D4D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3B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2EE03A5C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AB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4CC5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1E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AB3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61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862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019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215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42D78A26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ABE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D2E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A13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D47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802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9CE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B6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388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1F90B871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31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B2C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67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66A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DF5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F6E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D8A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A65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47BB74A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7BF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FC42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7C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C1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A3F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F1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C6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C8F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4F19C9E1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0E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BB38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9B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D75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E3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504.000,00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0E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F0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3B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104,13</w:t>
            </w:r>
          </w:p>
        </w:tc>
      </w:tr>
      <w:tr w:rsidR="004E029D" w:rsidRPr="004E029D" w14:paraId="0D886C09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9AA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B675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12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484.000,00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B77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42F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53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531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635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7F30E0F7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DCE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EBF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9C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1C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7A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1.085.000,00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D36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74,86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C8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79,20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EA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59,29</w:t>
            </w:r>
          </w:p>
        </w:tc>
      </w:tr>
      <w:tr w:rsidR="004E029D" w:rsidRPr="004E029D" w14:paraId="7E57D6CC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4A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584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94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865.000,00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732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7B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71D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7ED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62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49DABACB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3C3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8D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928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06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32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C2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C11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BEE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1C1F650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DDB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C9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Izvanredni rashodi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AA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22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A66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13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29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A7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0E3DFF0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1F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ABC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55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265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98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6A0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063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B2B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46FD320C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6E6BE3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2DDF52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DD305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4.217.000,00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956F5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6.547.000,00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DD841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12.617.000,00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207F1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155,25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B8FD1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192,71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D2EDE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299,19</w:t>
            </w:r>
          </w:p>
        </w:tc>
      </w:tr>
      <w:tr w:rsidR="004E029D" w:rsidRPr="004E029D" w14:paraId="4F8A5AA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79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996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F2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88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80C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82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134,88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3E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0E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134,88</w:t>
            </w:r>
          </w:p>
        </w:tc>
      </w:tr>
      <w:tr w:rsidR="004E029D" w:rsidRPr="004E029D" w14:paraId="18E61E78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592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A2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Materijalna imovina - prirodna bogatstva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829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5AB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3C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45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146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BB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575670B7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A3E8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CB9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C85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D1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D37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EE2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D59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B4A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774B74C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49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5C6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9C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2.347.000,00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68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3.567.000,00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0C2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7.167.000,00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41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151,98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72B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326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305,37</w:t>
            </w:r>
          </w:p>
        </w:tc>
      </w:tr>
      <w:tr w:rsidR="004E029D" w:rsidRPr="004E029D" w14:paraId="5D4227C5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9F6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D08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431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1.135.000,00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C8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10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36D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4E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A9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091A1C4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A8C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513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864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321.000,00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11E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DC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42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B5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088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60B860FB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B4B1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7F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Prijevozna sredstva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87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E2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360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CD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C8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58B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4C52FE5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F7E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43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0C3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691.000,00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5A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54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75F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94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7F3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3D9F79C3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A454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F7F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E1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1.440.000,00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75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7E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4.870.000,00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A2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918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58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338,19</w:t>
            </w:r>
          </w:p>
        </w:tc>
      </w:tr>
      <w:tr w:rsidR="004E029D" w:rsidRPr="004E029D" w14:paraId="7A0CBDAD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0462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F593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74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891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918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593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219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87C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7BF391D9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FDD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19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58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1.300.000,00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05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FC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A4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9F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B7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2EFE6401" w14:textId="77777777" w:rsidTr="004E029D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2F1F14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B. RAČUN ZADUŽIVANJA / FINANCIRANJA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C815D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F9945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BCCE4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418F2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405,71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1E52B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57239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46,19</w:t>
            </w:r>
          </w:p>
        </w:tc>
      </w:tr>
      <w:tr w:rsidR="004E029D" w:rsidRPr="004E029D" w14:paraId="1BB1906D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4F3AA6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89ECAA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849011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BA8B5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80823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104A5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405,71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0043E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43977B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46,19</w:t>
            </w:r>
          </w:p>
        </w:tc>
      </w:tr>
      <w:tr w:rsidR="004E029D" w:rsidRPr="004E029D" w14:paraId="29B93D46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83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9C7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64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55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A5B7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18A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405,71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6B5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8F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46,19</w:t>
            </w:r>
          </w:p>
        </w:tc>
      </w:tr>
      <w:tr w:rsidR="004E029D" w:rsidRPr="004E029D" w14:paraId="053CBEF0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0B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547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7F2F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101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1.050.000,00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F9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9BA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94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9DF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D7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4E029D" w:rsidRPr="004E029D" w14:paraId="1178E156" w14:textId="77777777" w:rsidTr="004E029D">
        <w:trPr>
          <w:trHeight w:val="2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675AA39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C.RASPOLOŽIVA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10068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D831C0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F98D8E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B8759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14,29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854A5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812BC4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06DCCEE4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695FA1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8696F5" w14:textId="77777777" w:rsidR="004E029D" w:rsidRPr="004E029D" w:rsidRDefault="004E029D" w:rsidP="004E029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Vlastiti izvori                                                                             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59E4F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B16E6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E6739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FED247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14,29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9D0DD9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291A2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3C4D5DFE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550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68A8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94C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F26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DD2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D2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14,29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26AA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321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4E029D" w:rsidRPr="004E029D" w14:paraId="438D798A" w14:textId="77777777" w:rsidTr="004E029D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D6A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922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B09" w14:textId="77777777" w:rsidR="004E029D" w:rsidRPr="004E029D" w:rsidRDefault="004E029D" w:rsidP="004E029D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Višak/manjak prihoda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281B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-3.500.000,00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37F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81D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672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8F3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6B55" w14:textId="77777777" w:rsidR="004E029D" w:rsidRPr="004E029D" w:rsidRDefault="004E029D" w:rsidP="004E029D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4E029D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257C7EEC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341DEAC4" w14:textId="77777777" w:rsidR="00A53F0F" w:rsidRDefault="00A53F0F" w:rsidP="00A53F0F">
      <w:pPr>
        <w:rPr>
          <w:sz w:val="18"/>
          <w:szCs w:val="18"/>
          <w:lang w:val="hr-HR"/>
        </w:rPr>
      </w:pPr>
    </w:p>
    <w:p w14:paraId="7AC44288" w14:textId="77777777" w:rsidR="00A53F0F" w:rsidRDefault="00A53F0F" w:rsidP="00A53F0F">
      <w:pPr>
        <w:rPr>
          <w:sz w:val="18"/>
          <w:szCs w:val="18"/>
          <w:lang w:val="hr-HR"/>
        </w:rPr>
      </w:pPr>
    </w:p>
    <w:p w14:paraId="563959BC" w14:textId="77777777" w:rsidR="00A53F0F" w:rsidRDefault="00A53F0F" w:rsidP="00A53F0F">
      <w:pPr>
        <w:rPr>
          <w:sz w:val="18"/>
          <w:szCs w:val="18"/>
          <w:lang w:val="hr-HR"/>
        </w:rPr>
      </w:pPr>
    </w:p>
    <w:p w14:paraId="713464B9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02090ED6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308AE483" w14:textId="77777777" w:rsidR="00A53F0F" w:rsidRPr="008122B7" w:rsidRDefault="00A53F0F" w:rsidP="00A53F0F">
      <w:pPr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2. POSEBNI DIO:</w:t>
      </w:r>
    </w:p>
    <w:p w14:paraId="5B6D34FB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0796654B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2FB89523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573E1D9B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tbl>
      <w:tblPr>
        <w:tblW w:w="13322" w:type="dxa"/>
        <w:tblLook w:val="04A0" w:firstRow="1" w:lastRow="0" w:firstColumn="1" w:lastColumn="0" w:noHBand="0" w:noVBand="1"/>
      </w:tblPr>
      <w:tblGrid>
        <w:gridCol w:w="1728"/>
        <w:gridCol w:w="3942"/>
        <w:gridCol w:w="1842"/>
        <w:gridCol w:w="1496"/>
        <w:gridCol w:w="1496"/>
        <w:gridCol w:w="995"/>
        <w:gridCol w:w="828"/>
        <w:gridCol w:w="995"/>
      </w:tblGrid>
      <w:tr w:rsidR="00E665B5" w:rsidRPr="00E665B5" w14:paraId="03C0098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9E80" w14:textId="77777777" w:rsidR="00E665B5" w:rsidRPr="00E665B5" w:rsidRDefault="00E665B5" w:rsidP="00E665B5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A26" w14:textId="77777777" w:rsidR="00E665B5" w:rsidRPr="00E665B5" w:rsidRDefault="00E665B5" w:rsidP="00E665B5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4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6FBD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GODINE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A0FF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</w:tr>
      <w:tr w:rsidR="00E665B5" w:rsidRPr="00E665B5" w14:paraId="5F19D93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CD3D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9785" w14:textId="77777777" w:rsidR="00E665B5" w:rsidRPr="00E665B5" w:rsidRDefault="00E665B5" w:rsidP="00E665B5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94A0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604B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07E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40C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64C5" w14:textId="77777777" w:rsidR="00E665B5" w:rsidRPr="00E665B5" w:rsidRDefault="00E665B5" w:rsidP="00E665B5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AD2F" w14:textId="77777777" w:rsidR="00E665B5" w:rsidRPr="00E665B5" w:rsidRDefault="00E665B5" w:rsidP="00E665B5">
            <w:pPr>
              <w:rPr>
                <w:sz w:val="18"/>
                <w:szCs w:val="18"/>
                <w:lang w:val="hr-HR" w:eastAsia="hr-HR"/>
              </w:rPr>
            </w:pPr>
          </w:p>
        </w:tc>
      </w:tr>
      <w:tr w:rsidR="00E665B5" w:rsidRPr="00E665B5" w14:paraId="109C7D2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DC9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FBCE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VRSTA PRIHODA / PRIMITAKA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CB0D" w14:textId="77777777" w:rsidR="00E665B5" w:rsidRPr="00E665B5" w:rsidRDefault="00E665B5" w:rsidP="00E665B5">
            <w:pPr>
              <w:ind w:left="-529" w:firstLine="529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AEC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2A79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3C87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AEFB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A5E8" w14:textId="77777777" w:rsidR="00E665B5" w:rsidRPr="00E665B5" w:rsidRDefault="00E665B5" w:rsidP="00E665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3/1</w:t>
            </w:r>
          </w:p>
        </w:tc>
      </w:tr>
      <w:tr w:rsidR="00E665B5" w:rsidRPr="00E665B5" w14:paraId="24F55F5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988F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UKUPNO RASHODI / IZDACI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89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18.347.900,00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E0E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21.572.900,00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B7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23.363.900,00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7F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117,58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D0D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108,30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05E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127,34</w:t>
            </w:r>
          </w:p>
        </w:tc>
      </w:tr>
      <w:tr w:rsidR="00E665B5" w:rsidRPr="00E665B5" w14:paraId="15A50D7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569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Razdjel 001 OPĆINSKO VIJEĆE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54A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7B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66B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774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F4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407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101,47</w:t>
            </w:r>
          </w:p>
        </w:tc>
      </w:tr>
      <w:tr w:rsidR="00E665B5" w:rsidRPr="00E665B5" w14:paraId="44415C0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1881B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Glava 00101 OPĆINSKO VIJEĆE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6E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931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BC5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33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710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D6B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101,47</w:t>
            </w:r>
          </w:p>
        </w:tc>
      </w:tr>
      <w:tr w:rsidR="00E665B5" w:rsidRPr="00E665B5" w14:paraId="4D2EDA4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3591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REDOVNA DJELATNOST PREDSTAVNIČKOG I IZVRŠNOG TIJELA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DD9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6B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14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20A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8AC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B71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101,47</w:t>
            </w:r>
          </w:p>
        </w:tc>
      </w:tr>
      <w:tr w:rsidR="00E665B5" w:rsidRPr="00E665B5" w14:paraId="4B246CE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8CAA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Priprema i donošenje akata i mjera iz djelokruga predstavničkog tijela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45C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A5F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252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594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1DF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CC6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96CBC4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3F65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9E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29D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107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1D9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5F7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8F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71B72D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FE11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AD5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BEE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6CB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6C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45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B3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DBB731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1116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53C7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E57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A36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C8E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5C7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367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C7D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9AECFE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BBDC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705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C62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09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B3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56C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211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E90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0845ED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A5D8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20B7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F63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920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A67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70E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375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A1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CF753B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8674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051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589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0A3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A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8A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91F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C31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102225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3F23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10F0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Izvanredni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AB6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035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0FD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005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0E7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4C0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2FDA31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591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A100004 Redovan rad izvršnog tijela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C0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A2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8E5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273.000,00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70F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EF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58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101,87</w:t>
            </w:r>
          </w:p>
        </w:tc>
      </w:tr>
      <w:tr w:rsidR="00E665B5" w:rsidRPr="00E665B5" w14:paraId="1738170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5AC4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FD9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12A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056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273.000,00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1BA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292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FBD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101,87</w:t>
            </w:r>
          </w:p>
        </w:tc>
      </w:tr>
      <w:tr w:rsidR="00E665B5" w:rsidRPr="00E665B5" w14:paraId="25D5860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902B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50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66A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5D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273.000,00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AA1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ABF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B99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101,87</w:t>
            </w:r>
          </w:p>
        </w:tc>
      </w:tr>
      <w:tr w:rsidR="00E665B5" w:rsidRPr="00E665B5" w14:paraId="099E314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4817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72C1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325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0F3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C94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273.000,00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A1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95E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3A7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101,87</w:t>
            </w:r>
          </w:p>
        </w:tc>
      </w:tr>
      <w:tr w:rsidR="00E665B5" w:rsidRPr="00E665B5" w14:paraId="448DE61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E8E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3E96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D59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1ED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116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69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288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9F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102,06</w:t>
            </w:r>
          </w:p>
        </w:tc>
      </w:tr>
      <w:tr w:rsidR="00E665B5" w:rsidRPr="00E665B5" w14:paraId="1746760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1F24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85E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AF3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9A4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948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9D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8B8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A74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181D6A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AA21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8308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A5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E24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0C1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408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A0F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128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4A94F0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496C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9A03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60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E7F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FC7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D90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1AA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2FB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FC3F1D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9BBF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1A8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C6E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088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5A2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BAB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24A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F7C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C11B55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448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A100005 Razvoj civilnog društva- rad političkih stranaka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1D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F25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4C6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DAD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F6A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D03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860A16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5B7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9D3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391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821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C86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DD9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815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139E96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BFE2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0DD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E1E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DDD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FA6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2C4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792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4463BB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C5D7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9EBB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2E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5F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ED8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7D9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D2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540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0CA003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CCCD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4DC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5F1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FB1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D2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C0F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3E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636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032BB3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766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F5CA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243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4F8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DD5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51B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46E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9B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79753D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493A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A100006 Jačanje partnerstva i suradnje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15E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2F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2E6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050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CA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FA5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AD2E99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78F3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EBE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C46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1BB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7F3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7B9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A3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149B37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828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F52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6B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F1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78C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6F2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7C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31BC83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5D5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E5E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6B6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9A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05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032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120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9AA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3B46AF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2E7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D4DF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23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9C6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4FB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3C7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F07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E67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E5F060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8485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C1DC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26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E0A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946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2A2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44D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B7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14B17A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721D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A100007 Članstvo u lokalnim akcijskim grupama i tuzemnim udrugama i asocijacijama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B2D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05C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96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6CF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4D6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A1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D25DCC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6E99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CE9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D30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A53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AF4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DCA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3C6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1EAE3D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497C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E8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16C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CB8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FA7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881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392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A569BA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2E80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B136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33F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104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445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C7B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A0C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9DF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FA2E3B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F460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DDF3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84F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3A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74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6DB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34A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CF4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1FF3BD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69A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880F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927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A5F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723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B21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BBC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84D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B57607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67E9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Razdjel 002 JEDINSTVENI UPRAVNI ODJEL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353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17.456.900,00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73D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21.128.900,00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D95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23.017.900,00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131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121,03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E7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108,94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12B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131,86</w:t>
            </w:r>
          </w:p>
        </w:tc>
      </w:tr>
      <w:tr w:rsidR="00E665B5" w:rsidRPr="00E665B5" w14:paraId="0A0D188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CD59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Glava 00201 JEDINSTVENI UPRAVNI ODJEL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5D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15.757.000,00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67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19.039.000,00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AE5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19.238.000,00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D00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120,83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8F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F2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122,09</w:t>
            </w:r>
          </w:p>
        </w:tc>
      </w:tr>
      <w:tr w:rsidR="00E665B5" w:rsidRPr="00E665B5" w14:paraId="23AD9A8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29E8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JAVNA UPRAVA</w:t>
            </w:r>
            <w:r w:rsidR="00FA0971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,</w:t>
            </w: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ADMINISTRACIJA</w:t>
            </w:r>
            <w:r w:rsidR="00FA0971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I UPRAVLJANJE IMOVINOM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7B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6.069.000,00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63A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9.826.000,00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DE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3BF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161,90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1D3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67,78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0A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109,74</w:t>
            </w:r>
          </w:p>
        </w:tc>
      </w:tr>
      <w:tr w:rsidR="00E665B5" w:rsidRPr="00E665B5" w14:paraId="04454E0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EA9B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124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BA2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B6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0F8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837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663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101,15</w:t>
            </w:r>
          </w:p>
        </w:tc>
      </w:tr>
      <w:tr w:rsidR="00E665B5" w:rsidRPr="00E665B5" w14:paraId="7ABCBA3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E1EF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59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FC6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985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1FE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DA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B58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101,15</w:t>
            </w:r>
          </w:p>
        </w:tc>
      </w:tr>
      <w:tr w:rsidR="00E665B5" w:rsidRPr="00E665B5" w14:paraId="7610704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20A4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14E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8A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AC0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429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C83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FC1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101,15</w:t>
            </w:r>
          </w:p>
        </w:tc>
      </w:tr>
      <w:tr w:rsidR="00E665B5" w:rsidRPr="00E665B5" w14:paraId="1BB2788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FCEC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C555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231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F58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66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B74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D3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52E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101,15</w:t>
            </w:r>
          </w:p>
        </w:tc>
      </w:tr>
      <w:tr w:rsidR="00E665B5" w:rsidRPr="00E665B5" w14:paraId="1AD79AC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7050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793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993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59A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69B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1.840.000,00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5C9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3CC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1CD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101,15</w:t>
            </w:r>
          </w:p>
        </w:tc>
      </w:tr>
      <w:tr w:rsidR="00E665B5" w:rsidRPr="00E665B5" w14:paraId="1943A43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9565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28BE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8C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1.474.000,00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9C0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823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7B1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D9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628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F99C21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11A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1D9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6A0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B6A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861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4C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DEB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25E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7F63CB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A7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3597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C39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FB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99C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A01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212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E55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83E544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562C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A100002 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A3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B2A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F52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BCE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E3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107,46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9E4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96,86</w:t>
            </w:r>
          </w:p>
        </w:tc>
      </w:tr>
      <w:tr w:rsidR="00E665B5" w:rsidRPr="00E665B5" w14:paraId="361B6FB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449A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9D9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FEF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6E6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00B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14C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107,46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92F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96,86</w:t>
            </w:r>
          </w:p>
        </w:tc>
      </w:tr>
      <w:tr w:rsidR="00E665B5" w:rsidRPr="00E665B5" w14:paraId="66436A4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A7C3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BA8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9F5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FF0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DE1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27E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107,46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074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96,86</w:t>
            </w:r>
          </w:p>
        </w:tc>
      </w:tr>
      <w:tr w:rsidR="00E665B5" w:rsidRPr="00E665B5" w14:paraId="708A251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174D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B714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4CA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8C6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F5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057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90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107,46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97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96,86</w:t>
            </w:r>
          </w:p>
        </w:tc>
      </w:tr>
      <w:tr w:rsidR="00E665B5" w:rsidRPr="00E665B5" w14:paraId="05CAA38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E8E5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B00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C3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517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8D3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AD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1BE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107,46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FF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96,86</w:t>
            </w:r>
          </w:p>
        </w:tc>
      </w:tr>
      <w:tr w:rsidR="00E665B5" w:rsidRPr="00E665B5" w14:paraId="73CE3F4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FE1A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FE62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D72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907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13E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99F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82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299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25CE8F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DAF5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CEA9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03C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2D8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836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3BD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CD7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0F8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F83436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10F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2A36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2AA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07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65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499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562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230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9E8335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CBFD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8B8F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44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C9D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70C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509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340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17F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F32488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5E14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A100003 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F35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1.062.000,00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2EC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ABC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0AF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98,59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BAE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FB2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100,47</w:t>
            </w:r>
          </w:p>
        </w:tc>
      </w:tr>
      <w:tr w:rsidR="00E665B5" w:rsidRPr="00E665B5" w14:paraId="49EA9E3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64E4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683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D8F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12F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7CA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98,96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6F7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E8E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101,04</w:t>
            </w:r>
          </w:p>
        </w:tc>
      </w:tr>
      <w:tr w:rsidR="00E665B5" w:rsidRPr="00E665B5" w14:paraId="5B1333C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4C3C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7A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3B6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5E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04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98,96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EC3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D02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101,04</w:t>
            </w:r>
          </w:p>
        </w:tc>
      </w:tr>
      <w:tr w:rsidR="00E665B5" w:rsidRPr="00E665B5" w14:paraId="568B77A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77CA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78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FF7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EA7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AB4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3B2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98,96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0CD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6A1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101,04</w:t>
            </w:r>
          </w:p>
        </w:tc>
      </w:tr>
      <w:tr w:rsidR="00E665B5" w:rsidRPr="00E665B5" w14:paraId="59A121A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A4F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D82A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A88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957.000,00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381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A8E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739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98,96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142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1A2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101,04</w:t>
            </w:r>
          </w:p>
        </w:tc>
      </w:tr>
      <w:tr w:rsidR="00E665B5" w:rsidRPr="00E665B5" w14:paraId="2F8BBDA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6133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ADF6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900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3F5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17B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AAA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288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43A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0AA3A9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8B5F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CB4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92B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6C8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C6D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1C1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FE1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18A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C776E8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5BB1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64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37E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9A3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100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4A6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71D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BA2A41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77AB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BCA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81C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6FB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30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32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78E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116FFB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D750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028C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8FE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7AA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96C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13E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404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BAF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23FC23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CD31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A06E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66E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2CD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EC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36E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5ED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210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1ADF8F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99BD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BFF8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71D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B9B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6E8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B26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3AA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A37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C91CCB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5B58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228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3E2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BF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CC8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685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6FF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94,12</w:t>
            </w:r>
          </w:p>
        </w:tc>
      </w:tr>
      <w:tr w:rsidR="00E665B5" w:rsidRPr="00E665B5" w14:paraId="6CAA643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86E3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807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08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C3C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A29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89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FAA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87,50</w:t>
            </w:r>
          </w:p>
        </w:tc>
      </w:tr>
      <w:tr w:rsidR="00E665B5" w:rsidRPr="00E665B5" w14:paraId="35BEBA8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3E13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47E7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429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C28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FBE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637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DE7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CE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87,50</w:t>
            </w:r>
          </w:p>
        </w:tc>
      </w:tr>
      <w:tr w:rsidR="00E665B5" w:rsidRPr="00E665B5" w14:paraId="069CD5F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712C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8438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411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DF1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FC2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F65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861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3C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87,50</w:t>
            </w:r>
          </w:p>
        </w:tc>
      </w:tr>
      <w:tr w:rsidR="00E665B5" w:rsidRPr="00E665B5" w14:paraId="68E43E2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85ED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AFAE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759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406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0E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1B3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457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0CA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D099DD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065C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CA1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457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3CA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331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EAB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7C2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1F064E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6F9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8F5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62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D52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A7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FE8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4A8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91D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589855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AC9C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BC06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19C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31C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5EA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D0C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5DA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7C2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D2476F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C7A0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20CD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C4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2D9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8DF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AFB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47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10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687467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5CB6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A100004 Održavanje poslovnih prostora/zgrada u vlasništvu Općine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94C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C27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DE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817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22B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444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B2FB2C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702D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4FA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9E4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735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ED5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79D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C8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13AE00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B0F8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EA8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29D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08F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DA5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D41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0F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E6E2F1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1478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10D5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95E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EDE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CD1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401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CA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E53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79EB67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BD8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0D00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8F9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A76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9BB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29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5CD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B1B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210830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BC78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36CE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4A2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D82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ACC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10B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3CA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4F2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FCFDD1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FFCC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08E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486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9D7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528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DB7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3D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69B870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1924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555E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C79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DD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BD5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7EB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4CB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EC3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2FF572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9244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1FC8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2AC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C1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B5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4E5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93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967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9AC1DD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FD42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BAE1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2B0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E7A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A9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F33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744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AD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033F27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722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A100005 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64D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1.135.000,00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8DA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4.345.000,00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DE4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63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382,82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65B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DC6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50,22</w:t>
            </w:r>
          </w:p>
        </w:tc>
      </w:tr>
      <w:tr w:rsidR="00E665B5" w:rsidRPr="00E665B5" w14:paraId="706A8B9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9579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1CA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881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F77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13C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774,55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36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06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88,18</w:t>
            </w:r>
          </w:p>
        </w:tc>
      </w:tr>
      <w:tr w:rsidR="00E665B5" w:rsidRPr="00E665B5" w14:paraId="25DD0B2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93C0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19A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71A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B3A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E7C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B5A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774,55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F43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4F2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88,18</w:t>
            </w:r>
          </w:p>
        </w:tc>
      </w:tr>
      <w:tr w:rsidR="00E665B5" w:rsidRPr="00E665B5" w14:paraId="2A8B273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1393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C1A3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59A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C4C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68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44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774,55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324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688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88,18</w:t>
            </w:r>
          </w:p>
        </w:tc>
      </w:tr>
      <w:tr w:rsidR="00E665B5" w:rsidRPr="00E665B5" w14:paraId="5E0F4A1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B73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7A9F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F1C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168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AC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9C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C83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BB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E0A5D9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AC14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5A7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9B3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830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D94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7A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19A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DCC44A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170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7C5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32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B60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D1D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789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918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8F4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C277AE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3C2C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3C7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09B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ED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DE9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ED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FC4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E6E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705B86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346A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AB19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AB7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EFE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280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CE2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F9D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9F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4C780E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084E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7C6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C86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81F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CC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13A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85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ADDA42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80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4DD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158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F8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245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1E4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974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A73D14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4D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285F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982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612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38A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7A2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21D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72D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3D4D08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F723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EA73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2AC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150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DAE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42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D2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4B2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32BC80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FC9C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D3DF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043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95D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7FE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2EA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A2B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D7F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AC6368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509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2FCF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F2B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1A3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1D7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C2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4C3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7AE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9E5298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6DD9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A100006 Održavanje vatrogasnih cisterni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D0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A0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E9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9B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FCA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1A7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EFF609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5FA2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A7E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C9C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23C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190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6F2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9C6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5588C7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B34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9C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A8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B49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7D8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700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5CD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35D5EC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1DEF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4725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44D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F1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28F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22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150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A6F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AC58A6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8FBB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662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7D0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641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CC8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078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F3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7AE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7A38D5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C26A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3B1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1FE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64E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CE5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AE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A3B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3FB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802AF7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9BB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FB14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06C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49D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A11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B01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CE6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136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2A0DD0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1AF9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A100007 Najam zemljišta za potrebe uređenja parkirališta i okretišta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9F2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87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516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BD5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C15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3A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28,00</w:t>
            </w:r>
          </w:p>
        </w:tc>
      </w:tr>
      <w:tr w:rsidR="00E665B5" w:rsidRPr="00E665B5" w14:paraId="4AF7D3E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B3D4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B16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CA6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C79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93A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55C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815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28,00</w:t>
            </w:r>
          </w:p>
        </w:tc>
      </w:tr>
      <w:tr w:rsidR="00E665B5" w:rsidRPr="00E665B5" w14:paraId="08F5921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8F44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FF3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C65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C2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76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1B6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11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28,00</w:t>
            </w:r>
          </w:p>
        </w:tc>
      </w:tr>
      <w:tr w:rsidR="00E665B5" w:rsidRPr="00E665B5" w14:paraId="1CD03F7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194C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67BA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18C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15F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87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36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D0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278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28,00</w:t>
            </w:r>
          </w:p>
        </w:tc>
      </w:tr>
      <w:tr w:rsidR="00E665B5" w:rsidRPr="00E665B5" w14:paraId="32B72D1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F43D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A953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B1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DD2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E53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72D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2F9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A08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28,00</w:t>
            </w:r>
          </w:p>
        </w:tc>
      </w:tr>
      <w:tr w:rsidR="00E665B5" w:rsidRPr="00E665B5" w14:paraId="380355F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D0F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1B6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81F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400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145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248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5F4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2C1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DA5AD2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683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A100008 Konzultantske usluge za prijavu na natječaje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893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70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D0F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F21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4EE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850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0CAFA25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74C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A09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AB6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6BB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13C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2A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6AB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4DAD07A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45A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A1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C06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57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D54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B98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7AB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12D54D4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BAB9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1DD5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98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9D9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A26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E25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2EE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84C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5841FF7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2430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6FA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44D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A41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EB1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4AE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513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25E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5B32DEC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6E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003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006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8B7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084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A97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C7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854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0B0186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A618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A100009 Zbrinjavanje otpada i eko renta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C1F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553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24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32D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655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54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9B6CAB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40EC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835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BBD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201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7D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0D9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2D3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57A45E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C550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6D9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DAD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BB8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4E1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F6C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3C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E8F8C1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7E3F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248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591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69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150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70B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E97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7FB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BCE887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D4F0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E8E9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24E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D28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932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C3C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29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5FC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DD68B9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7712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2A0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148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28B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252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978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803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279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011321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649DE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 K100001 Nabava dugotrajne imovine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CA8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A9A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B65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2D3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0E6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A80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8DBD9D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BBC0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93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EC6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97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DFF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CAE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C3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D4E4AC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0E57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F26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845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8A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B64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A40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32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372F66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83E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8CF5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C5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5B0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FF7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DAB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A45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F9A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8EC17E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37B8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5AC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E9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083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C6A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67B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E6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C88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C9D8E7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A00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F4B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B9D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A54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A8C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EA6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CE4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326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1E266C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FF40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873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DE8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52E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57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061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E0F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BA5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033910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CA87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8D45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632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A49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F72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232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6F1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2EC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A4F827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02F3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DB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8FB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152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DEF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EFC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B4E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EC839D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408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ED86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F0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5FA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547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2FD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F2F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C41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DB911F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9FA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0D9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AA6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938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217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8B0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6D4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5AA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6575DE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217B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17D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10B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11F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A12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6EA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0BB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E91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066C48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B3BD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K100006 Društveni dom- rekonstrukcija i energetska obnova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392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2B6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E6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460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A2C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A40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823D5D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D9CD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700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2EB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BE6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805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5BE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AB3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577C01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08DA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6F7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71C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797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6AF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72D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E8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B3F384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05B9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67CC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D9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DEE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119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0A3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F32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000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EB5222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0080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048B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23D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104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E9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C40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B26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20C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647446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BDB6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K100007 Rekonstrukcija  i energetska obnova zgrade stare uljare u Podgori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BEE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301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B4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EB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0EC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B0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4435F6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8B8B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39B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10A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99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884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BCB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866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FB87E3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A5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05B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48A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114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FB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D67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B5A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D90A64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E605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1CB9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BE9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BBC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C27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14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6E6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202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DED257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820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0247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456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0FC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C46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99A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CFA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9E5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E3F4F4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1B5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EE64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491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EAA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90F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C5B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5B0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0B0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08EC38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2170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K100008 Obnova stare uljare u Marinovićima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A9A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903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BF2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C5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04B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B08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9D4C49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0A87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C29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BA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BF5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54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200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5F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1E3ACD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7061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5D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6D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01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77C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CE4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BF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D932FF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A09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1939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934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0B2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081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D2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AC9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D4D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7D7707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4E5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2BC2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DC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F3E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015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7D5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162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030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35091C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2A36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K100009 Rekonstrukcija plažnog objekta Sutikla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391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8B8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2DF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36A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8B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37D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333,33</w:t>
            </w:r>
          </w:p>
        </w:tc>
      </w:tr>
      <w:tr w:rsidR="00E665B5" w:rsidRPr="00E665B5" w14:paraId="6B73D63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4665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7E2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774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978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8FD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1A8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147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</w:tr>
      <w:tr w:rsidR="00E665B5" w:rsidRPr="00E665B5" w14:paraId="2D19E64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E720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9FD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7E6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DAF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171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C0C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28B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</w:tr>
      <w:tr w:rsidR="00E665B5" w:rsidRPr="00E665B5" w14:paraId="552DEC2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05F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2C77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A3D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0BB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B7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8E0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58F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FFE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</w:tr>
      <w:tr w:rsidR="00E665B5" w:rsidRPr="00E665B5" w14:paraId="6B97D93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8DE5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7AC5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A76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F5C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2D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41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77E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EB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333,33</w:t>
            </w:r>
          </w:p>
        </w:tc>
      </w:tr>
      <w:tr w:rsidR="00E665B5" w:rsidRPr="00E665B5" w14:paraId="6CCC369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107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8EB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C46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9AA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8BC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372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264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21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3E968C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6374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K100010 Nabava ekoloških vozila za komunalno redarstvo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4C9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7EB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8CA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8DF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256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472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0CB731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6136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3B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B39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B1F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E75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F8B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5C4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C9F193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EA0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64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46D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FE0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40F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39E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4EC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11E908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86C9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B9DF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92D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44D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1DE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08A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EC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373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07B6B6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BA4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F961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E5F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66F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02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7F2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E5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46A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ECD664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3D1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B38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Prijevozna sredstva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57B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C79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AD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8C9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8A3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BF6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2A3D0E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71E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T100003 Sustav Prometno redarstvo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67D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484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F8B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240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281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906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CCCCA0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1FD5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E1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95F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D66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6C1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547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14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857F24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8F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548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44B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351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261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F2D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2FC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807B36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3A8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37A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8A7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C90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F0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F22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0A9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F6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5BFA37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A9BA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1839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348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3F2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07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07D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5DC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69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BF3DFC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F20F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06CA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78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073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0F1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26F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C5C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E48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12BDB9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C0EF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T100004 Smart city upravljanje infrastrukturom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5D1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3CE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F65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F4C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849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8F8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F9EE8B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47B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3F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E79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E0F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3E9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A22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AD8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0EB709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15D3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1C0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282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459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EA6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81D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B69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34BF5C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C803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B2F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0B6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87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6AC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54A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056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533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00086E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62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4A6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3A2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D21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8DF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200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EC8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FEF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63E858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349C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1D0D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5FD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74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00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AC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B21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9DD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28CC36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11D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9000 ODRŽAVANJE KOMUNALNE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931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4.969.000,00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B4B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3.374.000,00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F45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3.224.000,00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7E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67,90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DC1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641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64,88</w:t>
            </w:r>
          </w:p>
        </w:tc>
      </w:tr>
      <w:tr w:rsidR="00E665B5" w:rsidRPr="00E665B5" w14:paraId="351B239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FE10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FC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B9B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B25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1B8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6B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45A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DAC4D6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F2C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B7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787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AD9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6A4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EC5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6AF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F78D4B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2AF8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3B3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A61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2DE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F8C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0D1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981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C34BEC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4E52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86C0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08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CD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3D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D27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699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4AE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A7E717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86EC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F8E6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60C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124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EC5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4AC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FE6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1C4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EF4B9A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43A2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8968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A7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A1D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A63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75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21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C41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474E9B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2CA8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A100002 Održavanje nerazvrstanih cesta, puteva i šetnica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F8F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B5D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D7C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C75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F09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13E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11CFF30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03A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8A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8C4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B9B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B79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0C4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208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58E2F21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190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923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56B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7DC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5EB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152,67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67F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44E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152,67</w:t>
            </w:r>
          </w:p>
        </w:tc>
      </w:tr>
      <w:tr w:rsidR="00E665B5" w:rsidRPr="00E665B5" w14:paraId="4C863D9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DF3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960A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EB5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B26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9B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4C4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152,67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49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AA3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152,67</w:t>
            </w:r>
          </w:p>
        </w:tc>
      </w:tr>
      <w:tr w:rsidR="00E665B5" w:rsidRPr="00E665B5" w14:paraId="26C8B1F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60C4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280C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3EC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D9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E0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7C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152,67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ECC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38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152,67</w:t>
            </w:r>
          </w:p>
        </w:tc>
      </w:tr>
      <w:tr w:rsidR="00E665B5" w:rsidRPr="00E665B5" w14:paraId="05B9D15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F0A9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745B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A29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105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D28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084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816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C1C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6F8F45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0F3E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919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406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08D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007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DF8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416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20,29</w:t>
            </w:r>
          </w:p>
        </w:tc>
      </w:tr>
      <w:tr w:rsidR="00E665B5" w:rsidRPr="00E665B5" w14:paraId="04C1997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1FFA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A5C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88D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941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F58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7F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8CA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7F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20,29</w:t>
            </w:r>
          </w:p>
        </w:tc>
      </w:tr>
      <w:tr w:rsidR="00E665B5" w:rsidRPr="00E665B5" w14:paraId="297BCC3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8D9E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0F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A29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7B0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005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DB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7B3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28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20,29</w:t>
            </w:r>
          </w:p>
        </w:tc>
      </w:tr>
      <w:tr w:rsidR="00E665B5" w:rsidRPr="00E665B5" w14:paraId="75C5A89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673D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A28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885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1DB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90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758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BC9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EE0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D81A30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265E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A100003 Održivo gospodarenje plažama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B30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98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229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8B7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EF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D82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F3CC8B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7E5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57C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2D2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340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CAD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246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1FE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EC6D9E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3A4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428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83D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F1B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041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C6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3B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4F8E70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2C9D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5084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C66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D2D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321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AF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CE8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2B7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1787B8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314D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33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E97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6A4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01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34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B96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3D5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675592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6C5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F1D5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490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B1F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CC5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55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A54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8B1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CFC1E8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9C0D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A100004 Održavanje zelenih površina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922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B5D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9B0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263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149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AC6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D016C5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CA9E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F53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9A2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B8B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4D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FB5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991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304B98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5244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DDB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DE5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8C1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6DB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EBB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EB4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2D4FF3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DD0C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05D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CD9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F5F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55A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ED1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328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A27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C4865D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EBD9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B111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B2F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304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AC6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EC1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7DC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2E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4C821D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7866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BF81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90F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9F6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212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DFA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535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20F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8191A3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3E9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A100009 Uređenje ostalih javnih površina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59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505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D7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1EE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8BB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25F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69DC298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0923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726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F84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D78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980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3CF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626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5122394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2711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985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F98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B8A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1E1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9A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E73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13E6C57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B753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C897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3C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6C8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0E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D19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F3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DFE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572D504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3338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C0B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347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EC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48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33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2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DFF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60,00</w:t>
            </w:r>
          </w:p>
        </w:tc>
      </w:tr>
      <w:tr w:rsidR="00E665B5" w:rsidRPr="00E665B5" w14:paraId="5D0DA6D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D4D7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2C03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548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16D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E86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971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588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9F9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9B5F3F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74DE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Aktivnost A100010 Nabava sitnog inventara, materijala i dijelova za tekuće i inv. održavanje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4FD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B40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EF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FC1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0EF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F74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4B8888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E3C5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E23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091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0D7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43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1F8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037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4BD833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A78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52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2D0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67F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E2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E3F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9F2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B48929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EC18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2F9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BDE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183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EC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624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31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1C1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2C99B4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4BE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947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37D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DD3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EE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29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B56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3C1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93FF19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C34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DE4B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B1D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0A1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D63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BB3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D0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D8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066532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3988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A100011 Nabava opreme za komunalnu infrastrukturu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E49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D2B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85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6BD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DF3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883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75,00</w:t>
            </w:r>
          </w:p>
        </w:tc>
      </w:tr>
      <w:tr w:rsidR="00E665B5" w:rsidRPr="00E665B5" w14:paraId="2116C44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FAF6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875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73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4A3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7C8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AB3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F70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75,00</w:t>
            </w:r>
          </w:p>
        </w:tc>
      </w:tr>
      <w:tr w:rsidR="00E665B5" w:rsidRPr="00E665B5" w14:paraId="0A4451E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3BFF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926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A5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2F1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029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7CC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1D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FBF791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6F83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E168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2EE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477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8E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332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826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1CC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E3B65C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4FD0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B229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B1E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0C2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ECE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15B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D13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F47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A87799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CFE1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1D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D23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DDA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6D4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5B0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126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341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B9D01D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87F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F01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49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376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604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B7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2F2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7E7AB73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CC6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F142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4B0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153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765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B4E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9DC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242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47A11E4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C48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4446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05F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CE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66B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43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DB7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BD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73A33A9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427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6CEE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87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678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4CF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92D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282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F99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D191A3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BEDE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A100020 Redovni trošak električne energije- mrežarina i opskrba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91D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12C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76E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6C7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BFD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47D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F392A2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099B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99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0E1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9EC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A16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00B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CAE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241F42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4218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6B9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A14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03F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3BE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37A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BA6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F16BD8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0F2D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0AD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54B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32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623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210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20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288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D814AE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2699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B05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C8A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291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15B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C26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4E5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68A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27533F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3617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F4B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DA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D1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44B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450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25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44B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FCC174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7E04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A100021 Održavanje javne rasvjete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3D1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D4D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5F9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4FA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94,74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A3E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4B9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94,74</w:t>
            </w:r>
          </w:p>
        </w:tc>
      </w:tr>
      <w:tr w:rsidR="00E665B5" w:rsidRPr="00E665B5" w14:paraId="71064BC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5C22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637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26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109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F6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213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1A1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</w:tr>
      <w:tr w:rsidR="00E665B5" w:rsidRPr="00E665B5" w14:paraId="7CDD28F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566F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AD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7D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127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43C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B6B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6D1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</w:tr>
      <w:tr w:rsidR="00E665B5" w:rsidRPr="00E665B5" w14:paraId="46386A7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A8E5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4437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C7F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13A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24D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6D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B7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824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</w:tr>
      <w:tr w:rsidR="00E665B5" w:rsidRPr="00E665B5" w14:paraId="4C74523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8641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3B30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A9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3D5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2AE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6EA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A5A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A96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94,74</w:t>
            </w:r>
          </w:p>
        </w:tc>
      </w:tr>
      <w:tr w:rsidR="00E665B5" w:rsidRPr="00E665B5" w14:paraId="63AA22C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746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43C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9FC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4C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DE2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3A9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AB4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F97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59FA9F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49B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BBD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92C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EFC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7E9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20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31D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E5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E0C6A0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8843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A100030 Uređenje mjesta Općine Podgora za blagdane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4BB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F3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10A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C5D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C0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3AF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115,38</w:t>
            </w:r>
          </w:p>
        </w:tc>
      </w:tr>
      <w:tr w:rsidR="00E665B5" w:rsidRPr="00E665B5" w14:paraId="382A3D8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292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336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BC0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2A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E9C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704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756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115,38</w:t>
            </w:r>
          </w:p>
        </w:tc>
      </w:tr>
      <w:tr w:rsidR="00E665B5" w:rsidRPr="00E665B5" w14:paraId="01CB1BD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73FE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B75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F28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C76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79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115,38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745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9F7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115,38</w:t>
            </w:r>
          </w:p>
        </w:tc>
      </w:tr>
      <w:tr w:rsidR="00E665B5" w:rsidRPr="00E665B5" w14:paraId="0748AB4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6E5D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D06F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D4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C51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229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4F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9A0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7C1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3B6D4D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04D8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B732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EB9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F89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062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ED0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FC1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182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812B48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12E6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DF28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AE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160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785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63C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94F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8FB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E5D695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543B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389B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606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E3C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49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751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058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D5C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5F5B357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F95E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6DAE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94A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CB4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13E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24E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21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81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67BCF99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F059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5AF1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B0B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E6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EFE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6F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86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529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6EBC8B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D5B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A100035 Održavanje i čišćenje naselja- Podgorski komunalac j.d.o.o.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404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605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FC8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E5B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5EF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74A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35,71</w:t>
            </w:r>
          </w:p>
        </w:tc>
      </w:tr>
      <w:tr w:rsidR="00E665B5" w:rsidRPr="00E665B5" w14:paraId="42A6D44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F34C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951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F0B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B3D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5D8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CB2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E4F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</w:tr>
      <w:tr w:rsidR="00E665B5" w:rsidRPr="00E665B5" w14:paraId="69F8F16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AFCA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BE1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A1F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8C0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5B5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E14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FCE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</w:tr>
      <w:tr w:rsidR="00E665B5" w:rsidRPr="00E665B5" w14:paraId="652E942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2EB5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B556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20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E88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FDB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644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04F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50C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</w:tr>
      <w:tr w:rsidR="00E665B5" w:rsidRPr="00E665B5" w14:paraId="776FB6D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742D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DA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38F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5A4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187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B37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C54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3D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35,71</w:t>
            </w:r>
          </w:p>
        </w:tc>
      </w:tr>
      <w:tr w:rsidR="00E665B5" w:rsidRPr="00E665B5" w14:paraId="5BA83CB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5495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A76B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990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155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AA7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75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43E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C48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040207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E248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A100040 Održavanje čistoće Općine Podgora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C26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BFC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9C8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CB0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4A5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1D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FB0562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99AD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70E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A2F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746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73A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F9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DCB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CCDB0A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5F10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8C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A22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48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625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11E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DD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28AD99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EA3D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0A9F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5B6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825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E4E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1B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5F9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A7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FD7B23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A08F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6AB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B10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21A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5D0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3BD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ADE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2FD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CE1174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CEDE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E9AF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DC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DB5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06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020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633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D0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80AC9A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7095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DFC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B1A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7AA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72E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1B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895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463D277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019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56D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2D6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CC3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877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4C8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D5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7413385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050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409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CD7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7E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56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4A8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92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044AB18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EB1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8270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DD2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33A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509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4F5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76C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E3E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6C28FF5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A720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5171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294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95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EB2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C7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848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95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2AF3A12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9764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BD71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852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0A4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D4D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F0C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64F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7DC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F0CD0E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9150D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A100044 Sanacija odvodnje i odvodnih kanala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978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F6C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0CB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0BB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178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8BA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6FB02B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82B7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7D7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A26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597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191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0E2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123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B890B5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3663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45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A7E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6DC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09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8DE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B2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B472E1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3B1D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B2E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F14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20F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A2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3A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568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55D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0408DD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06A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F5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635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361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DCF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54B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8F6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915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744915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E524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7AAE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498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76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4E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86B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55C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B93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AA9C9B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809B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K100022 Pružanje energetske usluge u uštedi električne energije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9DF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468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BD1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778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53C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F18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4F4716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C7E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921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B65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3FF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DC1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A54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BF7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C91627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F29C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180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4D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162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A8F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C09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38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BD68C4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C800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8308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9CC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DED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55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9B9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BB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A90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F7B0E4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197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4697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EAD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F4A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AE9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9C7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094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0A5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2DB562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0948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0241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46C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5F5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6C8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C8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7E4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D81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BF13D6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54D5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Tekući projekt T100001 </w:t>
            </w:r>
            <w:r w:rsidR="00C1015B" w:rsidRPr="00C1015B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Izmještanje mjernih mjesta i opreme iz vlasništva Hep-a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73A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1EB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320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29D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1D3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378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6C4CD8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B92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28B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06D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49F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CB5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77B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70F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FEC7EF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DD9D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A5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3A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3E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022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34A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89F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A26695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FE68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CB62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56E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1FC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02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018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7EE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827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8DA703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329F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E6F0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743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24B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4B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989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5F0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66C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699AC2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F4EC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F45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675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31B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AC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E64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AC9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BB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A3AAB0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E4F5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Prostorno planiranje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6FA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37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31C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6CB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126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18B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7C06D0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FBDAC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Izrada prostornih i urbanističkih planova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C6E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647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014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E05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8CB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ADB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693605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3CA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DC2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DCB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83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B8A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8FD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0F3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CFD74F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2E8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5EF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CC1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7B8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128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36E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556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D8E507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DF02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273E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696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3D9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DB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31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B0B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EE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536A4C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0B2D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9363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10B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071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09D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0B5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AE2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256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210F52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CDDA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F5A2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77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596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ABA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A9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F90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834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E0A08D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87BD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35E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CBF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30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F65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4BF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5A1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C3F3D4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27A7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04CC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ED8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F79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89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C4A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19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BA3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715376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91E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D507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CC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2C9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A09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A41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023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5B0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D40406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B1F0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1C9E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C4B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76C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B78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EB9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345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E6E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9DE0C7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3F7A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1001 Izrada projektne dokumentacije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F9C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54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D4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E8C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15,63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DC8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18A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15,63</w:t>
            </w:r>
          </w:p>
        </w:tc>
      </w:tr>
      <w:tr w:rsidR="00E665B5" w:rsidRPr="00E665B5" w14:paraId="37AF279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0C34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Izrada projektne dokumentacije OPĆINA PODGORA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0BF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24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0CA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8F3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2E3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4EC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21,74</w:t>
            </w:r>
          </w:p>
        </w:tc>
      </w:tr>
      <w:tr w:rsidR="00E665B5" w:rsidRPr="00E665B5" w14:paraId="6A17BF4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E0F3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B73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7B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A70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AE6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46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B80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</w:tr>
      <w:tr w:rsidR="00E665B5" w:rsidRPr="00E665B5" w14:paraId="41DF878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2FF9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4C9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7BF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17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6E0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F48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EB7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</w:tr>
      <w:tr w:rsidR="00E665B5" w:rsidRPr="00E665B5" w14:paraId="240A549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FFAE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18C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77D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F2B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57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060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CC8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FF7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</w:tr>
      <w:tr w:rsidR="00E665B5" w:rsidRPr="00E665B5" w14:paraId="2054188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C7C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9E93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523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325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BE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95A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76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B4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21,74</w:t>
            </w:r>
          </w:p>
        </w:tc>
      </w:tr>
      <w:tr w:rsidR="00E665B5" w:rsidRPr="00E665B5" w14:paraId="7B4CC14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E3E0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E487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FDB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9DE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DD8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33E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313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1B3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823652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FA4E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K100006 Uređenje zemljišnih knjiga- katastarska izmjera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5D8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B3B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6BC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BFC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E3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197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</w:tr>
      <w:tr w:rsidR="00E665B5" w:rsidRPr="00E665B5" w14:paraId="7B99315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CAE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652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289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F27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8A4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ECD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223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</w:tr>
      <w:tr w:rsidR="00E665B5" w:rsidRPr="00E665B5" w14:paraId="040C6AA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7172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0C5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618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C17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241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06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E7C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</w:tr>
      <w:tr w:rsidR="00E665B5" w:rsidRPr="00E665B5" w14:paraId="2E1E6AE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3F2D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E79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98D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3EA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864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67E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37A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7A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</w:tr>
      <w:tr w:rsidR="00E665B5" w:rsidRPr="00E665B5" w14:paraId="106B066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7D48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0B9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64C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2F7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225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C1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EBF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A5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</w:tr>
      <w:tr w:rsidR="00E665B5" w:rsidRPr="00E665B5" w14:paraId="21AB400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0EB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F050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1E4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FF4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5EB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BF8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15D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822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B02BB4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3F1E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 K100037 Izrada projektne dokumentacije LED rasvjete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529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17E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3D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C2C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083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6FB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9044FE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3D9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225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18E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895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AE9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08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1C6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0DD192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9400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95B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16D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16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86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730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AF1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CCEEF4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B63F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77A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1D8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9E7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B7D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83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D72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A83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002A5D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EB59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81A7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60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033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B27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34C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21D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328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0DD833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093C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0F8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CB1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A2D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370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E2E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59B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9F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709B48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0346B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T100036 Izrada planova, programa i projekata održive mobilnosti i razvoj  zelene, plave i sive infrastruktur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7B9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F5C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84F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489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B03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60E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44BDA3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680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684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43E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AA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A3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008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93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B665E2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0820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9D4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92B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939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4B3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373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2EB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32583C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7728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CBB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8A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505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D11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4B9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9CF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32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C921C0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99F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8E22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83C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832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E1D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9BA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62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8C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13B35D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B27B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E8CA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633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A5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C57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036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66F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EE1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D01930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C9A0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1002 Izrada sustava baze podataka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D9E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7C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DB5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819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A71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244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EFE39C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2B99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Sustav za upravljanje prostornim i neprostornim bazama podataka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63F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D2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1D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30A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2AC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EC2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6FD1A9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AD76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6D4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BA7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6DC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901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17B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988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FE55F7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28A4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F4A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4AE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EC5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B63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54D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AB4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3822BD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D689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1964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41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08E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CB6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293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30C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308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35F1A7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7D37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03E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70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DA8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74B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8ED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307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710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79D3AA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634E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818D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E06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188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B49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3FE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EA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6E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578978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AE22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IZGRADNJA KOMUNALNE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4F3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DAD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1.985.000,00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903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2.285.000,00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2C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148,69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15D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CD9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171,16</w:t>
            </w:r>
          </w:p>
        </w:tc>
      </w:tr>
      <w:tr w:rsidR="00E665B5" w:rsidRPr="00E665B5" w14:paraId="47A6FE7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ADF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 K100020 Uređenje vidikovaca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F4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DBF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F88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D9E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0E0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42A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456119A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E2F0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EA7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663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2C6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9C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20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09E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187FEA4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339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D1E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B80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684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E20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ED9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83E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0BBDB69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AE02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74EB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425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E5A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042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4D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158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C5D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725FE39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02C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0D91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2B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C61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F2C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112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25C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BE9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300,00</w:t>
            </w:r>
          </w:p>
        </w:tc>
      </w:tr>
      <w:tr w:rsidR="00E665B5" w:rsidRPr="00E665B5" w14:paraId="0A70C29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BFB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AE0C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DA5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517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E9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B39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384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C3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A3F7CB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50C1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K200020 Športsko rekreacijski centar Žanjeva s lučicom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EB3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32A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F9D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158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F8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8AE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1598FC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F8BE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73B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26A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74E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2C8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452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419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67DDE4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CC15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2B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83C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A8F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93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4EE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503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195F15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E9C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9B35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2CD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1A1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31B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326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08B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C09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E4D7BA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F71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DE89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0E9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F5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318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C62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CA9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4D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47D97E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CFA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9418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33D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485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EE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0AA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78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C82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2B2C0A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98422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K200030 Izgradnja i rekonstrukcija dječjih igrališta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EF8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057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DF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755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E45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E71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5FAFD3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6E21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C1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4DF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B54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B26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5CA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6EA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9A11F9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0DD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526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73D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60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E8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75C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CB4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5B096C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4E33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D207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2BE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70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19B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2F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06C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F7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7F2A55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4F42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8892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1EA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60C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1A8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4C1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D56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6C7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21A711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00F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5845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39B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E0F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702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3A4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212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F03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8106B1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1C76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K200031 Uređenje sportskog terena i dvorane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C06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0B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5C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7C2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CA1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29B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B18ADA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9BA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766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8DA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7DF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5C9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E9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CB8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92A801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EDE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4C7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4F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68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51E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9DA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131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4C7F4C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1344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183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054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D72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3AD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2BC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2F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199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EFFBAF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6FD3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D0F4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011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910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0C6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8D6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740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804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7B3B41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58ED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D5E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Materijalna imovina - prirodna bogatstva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AD1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A2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09F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87E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5D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F2D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2D33B9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1D5B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K200035 Izgradnja šetnica i biciklističkih staza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A5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403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4E6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795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63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64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E665B5" w:rsidRPr="00E665B5" w14:paraId="6E0588D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191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C5C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4F2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1DC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28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95E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304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E665B5" w:rsidRPr="00E665B5" w14:paraId="5AA819D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DBC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1FB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DC6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C51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75E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A52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07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E665B5" w:rsidRPr="00E665B5" w14:paraId="4714ACF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3FCA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1AC8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480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A1B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CF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6F4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3CD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F9A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E665B5" w:rsidRPr="00E665B5" w14:paraId="33AB4B8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BE6A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B8E1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726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274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8A4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92E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FA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964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E665B5" w:rsidRPr="00E665B5" w14:paraId="7BBCC73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D3F6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71A1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057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CE7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00C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B3B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6AE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038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72FF3D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3FAD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K400001 Uređenje groblja u Podgori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B3D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571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E5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571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FD2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9B2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33,33</w:t>
            </w:r>
          </w:p>
        </w:tc>
      </w:tr>
      <w:tr w:rsidR="00E665B5" w:rsidRPr="00E665B5" w14:paraId="3E646FD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45A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228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15A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FF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D68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1CE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6A0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33,33</w:t>
            </w:r>
          </w:p>
        </w:tc>
      </w:tr>
      <w:tr w:rsidR="00E665B5" w:rsidRPr="00E665B5" w14:paraId="5D2DF56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CF4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352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6B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D4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0DE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5DD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208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0E09C4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EAF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F623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8D4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041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0B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7C6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3F4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8A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0336AB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80EA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2C1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2F9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99E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4E6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750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F38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766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CED494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1C33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9DC5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779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F4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E5E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25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1EF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F84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32720F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111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7BF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071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9D4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3AD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798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46B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03F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CE9899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9603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D74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B2D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A54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FDE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455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E35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83,33</w:t>
            </w:r>
          </w:p>
        </w:tc>
      </w:tr>
      <w:tr w:rsidR="00E665B5" w:rsidRPr="00E665B5" w14:paraId="60CE934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F600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036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246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45C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9B0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781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513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5B9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83,33</w:t>
            </w:r>
          </w:p>
        </w:tc>
      </w:tr>
      <w:tr w:rsidR="00E665B5" w:rsidRPr="00E665B5" w14:paraId="3B3D720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5A62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BE7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C15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A5E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398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FA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A2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AB3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83,33</w:t>
            </w:r>
          </w:p>
        </w:tc>
      </w:tr>
      <w:tr w:rsidR="00E665B5" w:rsidRPr="00E665B5" w14:paraId="01E3C90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C951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91A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1C9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9A3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3E0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CB1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35B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AB4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CEA044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4688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K400010 Uređenje groblja u Drašnicama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48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93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10F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9D6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17A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6D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872AD2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3FED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4B4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B10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A2C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83E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27E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FCC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D42120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930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ED9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BD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6FE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6D9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A2F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81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BEB0EB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D6B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E9A8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AC6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D6D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402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FEE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225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3A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ABA8FA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031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6517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EF9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1E5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74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C26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B53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EAE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322D4A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538C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1E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06F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FA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08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E8A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650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DC6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DBB57A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696E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K400020 Uređenje groblja u Igranima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A7B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FBA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509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79B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9D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C8A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</w:tr>
      <w:tr w:rsidR="00E665B5" w:rsidRPr="00E665B5" w14:paraId="499927E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E97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CB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C06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01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4C4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09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F2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66,67</w:t>
            </w:r>
          </w:p>
        </w:tc>
      </w:tr>
      <w:tr w:rsidR="00E665B5" w:rsidRPr="00E665B5" w14:paraId="2979519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78F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8C6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CC2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328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EAD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1AE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807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66,67</w:t>
            </w:r>
          </w:p>
        </w:tc>
      </w:tr>
      <w:tr w:rsidR="00E665B5" w:rsidRPr="00E665B5" w14:paraId="32722A5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302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00C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3DD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4C6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29A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E7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1D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64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66,67</w:t>
            </w:r>
          </w:p>
        </w:tc>
      </w:tr>
      <w:tr w:rsidR="00E665B5" w:rsidRPr="00E665B5" w14:paraId="2760879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E427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97FD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936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F10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E7E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B3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BC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365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9DE9A6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DD13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F26E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Materijalna imovina - prirodna bogatstva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37D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02F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F6B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D9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482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0D7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F555FC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275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F872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FA6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E7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52F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CEB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5E2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BD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E665B5" w:rsidRPr="00E665B5" w14:paraId="3AF58CF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902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758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50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86D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AEE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503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4A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348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FC8384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EE3EE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K400030 Uređenje groblja u Živogošću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B24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D23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972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88C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8AE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AE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5BD4C1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F81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397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8C4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90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37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4E1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0FC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01B0A8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C773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5DA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CE2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BAC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0F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AAB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386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5B8A4B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FC1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B7AE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670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02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7CA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08B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4A1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CB8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6CE37A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31FA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EF9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F23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626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0E5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042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639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8C4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BFE679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ADA5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7040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3A6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796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F07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A81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E5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C9C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0278C8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93005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K500001 Javna rasvjeta- PODGORA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42F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A3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F50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1D4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F36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65E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D37507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7614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B9D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0FC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C70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7D2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F5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AF5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6DB793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7D28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38B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62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AB0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B1A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0CC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B88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C8A26E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5DF9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E741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D1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851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121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30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C6B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74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F0FF79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28F4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900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358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44A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0C8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B9C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C0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4D8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D50775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AFAF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B4AD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239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E54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E55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183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D6B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53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1B3ABB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EBBD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K500010 Javna rasvjeta- DRAŠNICE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F7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346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B98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8E6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2EB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D6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4E17AF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E9FF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B61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920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710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4F2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DC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230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C9F0D9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8339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F44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501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859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2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D1C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E5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83C288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A959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942A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FE7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AF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88F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5E6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2B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68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C49035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B247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0B9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0DE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266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65F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02B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C2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A2A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7FC115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1F63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0C05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F30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4A4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687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9E5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114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513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C5190A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0FD9B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K500020 Javna rasvjeta- IGRANE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11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69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35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098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6E2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DBB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74EA84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639F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BA6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AC0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E03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A42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DE5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939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3DE566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601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370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C3C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B6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99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376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42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2FF0B0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5307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166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27C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A5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514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7FF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FAA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96E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D66C12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7A16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6CD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D0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853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A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EE4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EBC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854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154F14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DCD5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A5A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D70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26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A6F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1DA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73F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9FB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EC77B3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80402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K500030 Javna rasvjeta- ŽIVOGOŠĆE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E9F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5B5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EA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876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B9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7D4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23798C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EE2E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427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ACE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AA9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E99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43F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E8C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EA5C4B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D9CC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37F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9F8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233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29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419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6C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9F5A1B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8BB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3FCB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1D1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E0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4C3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51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220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689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324872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93D4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079D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E73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FA1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1B3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070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A6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4E5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AB6741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203D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92D2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750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C6C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B8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3FC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700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90B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98DA25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F4BE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K600001 Nabava  opreme i vozila za zbrinjavanje komunalnog otpada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F98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3F6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A55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22B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B01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82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</w:tr>
      <w:tr w:rsidR="00E665B5" w:rsidRPr="00E665B5" w14:paraId="7D3F8FA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A34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A42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E4F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680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8CC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316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51D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166,67</w:t>
            </w:r>
          </w:p>
        </w:tc>
      </w:tr>
      <w:tr w:rsidR="00E665B5" w:rsidRPr="00E665B5" w14:paraId="0B2205D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901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E8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C32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60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77D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867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624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6816CD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AA4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B579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BAC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415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C5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0FA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A6C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A40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838091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975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AEA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066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FEC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4AA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691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1D6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63A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C012EC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1026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5336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Prijevozna sredstva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F3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368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FC9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ABE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DBC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875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FD3BB4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67E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ADA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8D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FD5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E1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1E6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C09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</w:tr>
      <w:tr w:rsidR="00E665B5" w:rsidRPr="00E665B5" w14:paraId="70FDC11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44A3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0EFE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F96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41D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06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D88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ABD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808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</w:tr>
      <w:tr w:rsidR="00E665B5" w:rsidRPr="00E665B5" w14:paraId="3767BEE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5F19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109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7C0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DF4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F82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F45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4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C5B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500,00</w:t>
            </w:r>
          </w:p>
        </w:tc>
      </w:tr>
      <w:tr w:rsidR="00E665B5" w:rsidRPr="00E665B5" w14:paraId="604E67C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3263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E43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563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653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69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C96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1B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D0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8DB476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FD87E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K600003 Komunalna zona Gornje Igrane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131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703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055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68E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D9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A49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E665B5" w:rsidRPr="00E665B5" w14:paraId="7E6B841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DE20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4EA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9A7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DC4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C11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807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EB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E665B5" w:rsidRPr="00E665B5" w14:paraId="6B203BA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7823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AFD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B47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16F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F6B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BAC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50C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E665B5" w:rsidRPr="00E665B5" w14:paraId="596AF2E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DE7E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6B8E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129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EFF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02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E77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869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17E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E665B5" w:rsidRPr="00E665B5" w14:paraId="4B2FBC8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4DBE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6482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9C7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2A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FA3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26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CA0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FA7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</w:tr>
      <w:tr w:rsidR="00E665B5" w:rsidRPr="00E665B5" w14:paraId="2270FDB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FB75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8947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369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CC0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64D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936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B23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02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52FBD1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17FFC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PROGRAM SOCIJALNE SKRBI I NOVČANIH DAVANJA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DD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956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91D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427.000,00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653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6A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9DD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401387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5381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A200000 POTICANJE USTANOVA I UDRUGA SOCIJALNOG KARAKTERA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517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9F7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955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33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104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6F4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192225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0CF5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10 Socijalna zaštita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95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809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DBC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17D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CA1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78D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A691BB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B705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92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F96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8D7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55E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CEB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C7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E1B914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D61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636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BE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7D6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FA8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EC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3AD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ED4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4579C0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1B43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AED1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60F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6D5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AC4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9A7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C3D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DB0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9F2A9E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98EC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7917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4FB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09D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1DC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7E6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7EC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50C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5BFD06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D260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T100002 POMOĆ OBITELJIMA I KUĆANSTVIMA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911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A4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81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5E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026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201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799322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B2FA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10 Socijalna zaštita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FD5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FC7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A43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33C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2E6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751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690F32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613D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38A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3EC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77E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47C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ED0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57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B2E656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CFA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4500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4A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CD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146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ABF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7D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FC8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E2B1D0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5DF0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95CD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A98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B09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08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455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787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A93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EC58A9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4AB1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3A71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EA1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E25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880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4B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F4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3CB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173FFB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3A3D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164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AE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7A3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C71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B9D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14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AF2908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4DE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00D6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15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C47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171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DB7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04A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135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DA3D8B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BBA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EAE0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99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38E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ACE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F7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2B5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D7D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9B74CD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EB1F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EFCE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8A9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896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C5D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7EB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E3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947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FBB3BD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BC69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T200002 Zaželi sunce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EA4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7DF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5C4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77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1B2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097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AB9AAE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172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10 Socijalna zaštita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BCC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847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0BB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0C7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C2C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C80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F8B9C5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DFF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7E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77D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B4D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B3B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523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77E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BF99E4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63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04BB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2B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7A7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8A5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3E3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B20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8A2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AA870A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92E6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5285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A4B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17A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CBA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16F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85B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220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9932B5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5F82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EC3D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B11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391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CAB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30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1A2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C28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971C6C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2EE9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ZAŠTITA OD POŽARA, CIVILNA ZAŠTITA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706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1.177.000,00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002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1.127.000,00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0EC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942.000,00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AA5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95,75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192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83,58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F84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80,03</w:t>
            </w:r>
          </w:p>
        </w:tc>
      </w:tr>
      <w:tr w:rsidR="00E665B5" w:rsidRPr="00E665B5" w14:paraId="5B3E8B2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44C62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TROŠKOVI CIVILNE ZAŠTITE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348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B5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000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0A7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AB1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93C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7CE758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DA50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FA3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D0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3BA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6E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85F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260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4D3B96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FD5B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6E2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F80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4A5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860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E5B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9CE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B7D867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D83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3391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183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8C5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9DA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E48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67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31E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E4A008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B36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AB84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D4B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670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01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142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7B3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B45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477F64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253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2812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272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389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674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03D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778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59E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F7EC1A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FBBA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A100002 REDOVNA DJELATNOST DVD PODGORA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E3E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9F9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F4F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D91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FA8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099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5A721E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9097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C67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8BB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ED3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6D7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858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C41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45497E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C60A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5AA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698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1D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838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79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8E5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2568F4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509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77F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226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D8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A33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C81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5C8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F1C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054163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A88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701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2C4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A31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D5E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A1F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5CB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012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92C2AB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46A2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733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15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6F8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3A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9D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27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E3E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8E28F4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0A6EC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A100003 SEZONSKA OBRANA OD POŽARA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074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47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B4C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D99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586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003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3BFB4E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E76F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6F7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F5A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B1B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D47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B5E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DA5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B718AF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C53F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D23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CA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49B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331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015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715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F383B3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889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C92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88A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74C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768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BCB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978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DA6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693195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484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33C5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F61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46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843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61A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74D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513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4948A6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EFAE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BB4B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10A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192.000,00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7F7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7F9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8C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F9A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210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FFF31B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D881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A100004 Pomoći zdravstvenim organizacijama, institucijama i praksama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498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B92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7AB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C05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EC6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982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21D2AF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2AE2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07 Zdravstvo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071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DD9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BBA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56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C3C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F3A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FB7DAC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5481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AE9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282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E2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729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12A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A519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9337F4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0D97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4580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26A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6B5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52D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81E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783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20D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F8BB27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6D2F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8E19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43C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577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3F8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144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EBF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345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EB228C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B3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E978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925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88C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E0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D0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A37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4AB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C1B57B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3378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528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432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7E9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168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F3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86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67C0D4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1A2B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BEAA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698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4D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5B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E27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958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6C4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B25E3C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100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D9F5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00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9B8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AA8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B0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17E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138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53396A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150F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B181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85C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46C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05D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A2E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E64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5CD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390688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7CE9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A100010 FINANCIRANJE UDRUGA OD ZNAČAJA ZA ZAŠTITU I SPAŠAVANJE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B1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C87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253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34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51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E1A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F84562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C86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F2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6E2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5A9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23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429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37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992E30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A6D4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F76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511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24E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0AF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19A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1A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24F073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B43A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F308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5F3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BA4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3BE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7B0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82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945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7729BD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ED7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6233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248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CED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7B5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EE3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60B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38C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19692B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74D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8D96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956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0BA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6F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47A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4AC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B4E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296DD5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86F9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Nabava vatrogasnog vozila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DFB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B08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106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75C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F90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50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54,88</w:t>
            </w:r>
          </w:p>
        </w:tc>
      </w:tr>
      <w:tr w:rsidR="00E665B5" w:rsidRPr="00E665B5" w14:paraId="169681E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50CD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93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14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0BF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39B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3BF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B2E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</w:tr>
      <w:tr w:rsidR="00E665B5" w:rsidRPr="00E665B5" w14:paraId="3F9DB7E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1BC3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DEF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829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896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4B3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2C7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CB4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</w:tr>
      <w:tr w:rsidR="00E665B5" w:rsidRPr="00E665B5" w14:paraId="06A8C0C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4260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AF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C53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B9F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028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126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3B7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88B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</w:tr>
      <w:tr w:rsidR="00E665B5" w:rsidRPr="00E665B5" w14:paraId="21E9845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7EA9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F25A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360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E39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AF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225.000,00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327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56C8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0A2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54,88</w:t>
            </w:r>
          </w:p>
        </w:tc>
      </w:tr>
      <w:tr w:rsidR="00E665B5" w:rsidRPr="00E665B5" w14:paraId="2717EEF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7C79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0C39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C92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E9A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22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598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701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DA1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4FFB04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7A75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Kapitalni projekt K100003 Izrada projekata za prevenciju, povećanje pripravnosti u slučaju prirodnih i drugih katastrofa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89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66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830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D5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7BC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CDE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A71DA4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B65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Funkcijska klasifikacija 03 Javni red i sigurnost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EA5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D1F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FE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21F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4B7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39B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D3AA0D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569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C5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AA7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C8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241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2A9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C6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82D1F8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A01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3BBD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DA9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357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C2D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7A8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E89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F5D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983203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9C7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1747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CE1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B2C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8C2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76C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F0A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831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3ED4A5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6D7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5C3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FB3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748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F51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0F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00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1EE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DC9F10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BD9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ŠPORTSKE UDRUGE I DRUŠTVA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AA5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24E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841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709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E6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18A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72D6AC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0B7B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FINANCIRANJE ŠPORTSKIH UDRUGA I DRUŠTAVA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D2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5BB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7C5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E47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271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BE0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3FEB6A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5CA5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FCC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CE9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B64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F0E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D83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B5B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31FC0E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0CD1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922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60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5C9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930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D2E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15D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E672EE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6F72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E88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B3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DC7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CE2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84F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EDB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1500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35198F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FF78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840D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D9F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662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B4C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D9C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F80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DE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47B159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6D8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3830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641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1F1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4AD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28C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498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294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98457C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A8F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T100001 CRO RACE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B9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C69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64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F1B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7CB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BE0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B2BC0A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8F61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5A7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657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EB8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76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B0A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C43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498B24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A32B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94A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C52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3C8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DCB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DB2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3A2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7079AC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697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381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AD5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28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029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301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ADF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64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042B38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DDF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561D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73A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8CF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ADC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6FE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89D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26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9203C1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F406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685E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B20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96E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560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0F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7BC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08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4B5758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D027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PROGRAMI U KULTURI, KULTURNE UDRUGE I DRUŠTVA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347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11D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1.880.000,00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364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5.280.000,00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388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261,11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E3D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280,85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B88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733,33</w:t>
            </w:r>
          </w:p>
        </w:tc>
      </w:tr>
      <w:tr w:rsidR="00E665B5" w:rsidRPr="00E665B5" w14:paraId="5FCFCE5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9E11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FINANCIRANJE KULTURNIH UDRUGA I DRUŠTAVA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CA8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5FB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0CE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07BF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175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23D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C3E821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BDF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77A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07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C1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E1A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DD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769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B6AD28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AD0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BB4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FC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468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740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59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C6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4853CB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AA4A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CB74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0C3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2F1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7BB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6FC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32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982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5D6716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61B6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2F9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98B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A5B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38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3DA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19F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596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A88A61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8D10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819A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D6E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6DC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CCA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96F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3C5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B3D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1B2C74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1D8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A100002 ODRŽAVANJE SPOMENIKA KULTURE I VJERSKIH OBJEKATA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119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A3E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1BC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93D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129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D64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62,50</w:t>
            </w:r>
          </w:p>
        </w:tc>
      </w:tr>
      <w:tr w:rsidR="00E665B5" w:rsidRPr="00E665B5" w14:paraId="16A7634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BE9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391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F40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D2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605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62,50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9A1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6D9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62,50</w:t>
            </w:r>
          </w:p>
        </w:tc>
      </w:tr>
      <w:tr w:rsidR="00E665B5" w:rsidRPr="00E665B5" w14:paraId="4970B6C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895A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E3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E23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23C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BB6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C28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310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59692D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1237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9B1D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693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72F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7D2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B96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B1D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E6C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C63A58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4DF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E81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712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E79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35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366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DD1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083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276924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29FD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B970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D0A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099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04B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8C4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90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6C6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31AC36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58CE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C14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19E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2B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C47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DC0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936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71,43</w:t>
            </w:r>
          </w:p>
        </w:tc>
      </w:tr>
      <w:tr w:rsidR="00E665B5" w:rsidRPr="00E665B5" w14:paraId="5973E45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6E88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2B5D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DC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156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E48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ED7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65B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BA2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71,43</w:t>
            </w:r>
          </w:p>
        </w:tc>
      </w:tr>
      <w:tr w:rsidR="00E665B5" w:rsidRPr="00E665B5" w14:paraId="31B2D8B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C033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37F5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8EE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F9D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67A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2BB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6E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A51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71,43</w:t>
            </w:r>
          </w:p>
        </w:tc>
      </w:tr>
      <w:tr w:rsidR="00E665B5" w:rsidRPr="00E665B5" w14:paraId="1063B54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11BF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B3FC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B90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6A0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E48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F0F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47F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572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F1D8F4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5CF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A100005 ORGANIZIRANJE KULTURNIH ZBIVANJA I PROSLAVA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1CA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4D9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E7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317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95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165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7A8F9C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EA3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D16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9EA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D57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B42B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BB0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8BA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4FB4AB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3EC5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88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F72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717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09A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763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A87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F5887B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E967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F256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BAA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509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D38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488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3E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27F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4DE817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BBD5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C8DF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F66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FA6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6D2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F55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CF7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232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D7F8C5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97F4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3D65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15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775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0B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D28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DFB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9B7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17347C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6D42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6602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36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357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612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931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BC1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58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26D17C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4D3B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K100013 Rekonstrukcija kino dvorane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ADF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D0D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9D5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E67A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C34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839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33,33</w:t>
            </w:r>
          </w:p>
        </w:tc>
      </w:tr>
      <w:tr w:rsidR="00E665B5" w:rsidRPr="00E665B5" w14:paraId="349F28C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605A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2F7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FA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DAB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DFC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C4D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3375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33,33</w:t>
            </w:r>
          </w:p>
        </w:tc>
      </w:tr>
      <w:tr w:rsidR="00E665B5" w:rsidRPr="00E665B5" w14:paraId="2093618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C0CC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3B1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D6C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A55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DF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8DA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218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7510992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0A53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46B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6AD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091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7C40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892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443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13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79B6D5F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FD92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AE71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F43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14F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B129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4DC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777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1D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E665B5" w:rsidRPr="00E665B5" w14:paraId="11CB8B2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C257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6A3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22A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45F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593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929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18B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0C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F57557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960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A76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1B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3DD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E58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C51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C11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BFC6E3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740F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482D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D8C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1CA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31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46F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887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0B1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D1D461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DAC3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4B19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CDD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EDD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8F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78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8C8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815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14F170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7493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14AF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549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E01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32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FAD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CA8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BC8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86D399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250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K100014 Interpretacijski centar Zalina kula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CD5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2DC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DA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6F0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D7D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2C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3.333,33</w:t>
            </w:r>
          </w:p>
        </w:tc>
      </w:tr>
      <w:tr w:rsidR="00E665B5" w:rsidRPr="00E665B5" w14:paraId="0C72E35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65C1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7FE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D4E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588F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438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E1A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455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3.333,33</w:t>
            </w:r>
          </w:p>
        </w:tc>
      </w:tr>
      <w:tr w:rsidR="00E665B5" w:rsidRPr="00E665B5" w14:paraId="30CD974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9193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0F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D8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BB4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7ED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A90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3A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3.333,33</w:t>
            </w:r>
          </w:p>
        </w:tc>
      </w:tr>
      <w:tr w:rsidR="00E665B5" w:rsidRPr="00E665B5" w14:paraId="50CF1F5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13E5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11DE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58E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68F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F8E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3E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ED9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858A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3.333,33</w:t>
            </w:r>
          </w:p>
        </w:tc>
      </w:tr>
      <w:tr w:rsidR="00E665B5" w:rsidRPr="00E665B5" w14:paraId="020F256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250C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1CC0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C9A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0E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E3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CE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1EA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F78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3.333,33</w:t>
            </w:r>
          </w:p>
        </w:tc>
      </w:tr>
      <w:tr w:rsidR="00E665B5" w:rsidRPr="00E665B5" w14:paraId="4E71F1A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B159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84A0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D4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0CE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96F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61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CEF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B18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BCED2B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003A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K100015 Interpretacijski centar Galebova krila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3C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B0A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C40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847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983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8BF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E665B5" w:rsidRPr="00E665B5" w14:paraId="6B4847A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6F2D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61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855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417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369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1770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08B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E665B5" w:rsidRPr="00E665B5" w14:paraId="2ACBB12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22A6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2D0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4C2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A46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015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9A7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C9A6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E665B5" w:rsidRPr="00E665B5" w14:paraId="5EFB63B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872F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793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68E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9C08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B9C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115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07E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35B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E665B5" w:rsidRPr="00E665B5" w14:paraId="44DC4F3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D789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7FE2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E6B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C2E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F3B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FD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36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814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E665B5" w:rsidRPr="00E665B5" w14:paraId="2D83AA5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86EB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B312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874A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F6D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B46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E85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008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4E5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E919AD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AE0F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T100001 Idejno rješenje grba Općine Podgora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31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80A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A47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239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E5B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E2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699097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F231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13D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E5C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EE8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3B3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0D5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3A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E1C48E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D891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186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31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D33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420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8F6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871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A1B2F7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6DFB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0BF0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C4F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716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763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025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058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B07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85BB53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9B0F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5E1E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8E27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3DC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A01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209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F88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115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EAE761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43A1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4DA1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FB9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92E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8CD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23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E1D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48A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C0C3ED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4A44B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T100016 Unapređenje i razvoj društveno-kulturnih programa, projekata i sadržaja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FD8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26D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324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CE9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403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E4A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920AD4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325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AF6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A7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ED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16E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BE3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62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AAF5C3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45FD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DE6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50C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05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1B1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D46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571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051CD4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2597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E104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25D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AF0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F56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4A4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6577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DA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834252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3E8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D4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78D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CC1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138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B42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E20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E64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5A59EE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1554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0788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CAB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32D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286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28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EEB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5CB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6BA7A8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EA35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LIFE PROGRAM BJELOGLAVI SUPOVI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D38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EA5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E47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9E0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E9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4A7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FF58B6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044F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LIFE PROGRAM BJELOGLAVI SUPOVI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0E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E3A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08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FC5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746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B8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19090F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11DC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0E3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7D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2F7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16E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D1D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E01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DC4F6D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6176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C31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6AF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33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0F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2A1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47C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7BB18B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EB99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3099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476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546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AD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7E7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F4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589F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5C1C10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0A0C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491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488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A7A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B5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BD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75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407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E5DCFB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7B7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61E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448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AC3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D95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54E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56F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3D9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E5AF76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68A6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1001 Civilno društvo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872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FA7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D8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FC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B4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E533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3EFEC79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26B5C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Civilno društvo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D77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5C8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FF7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8D2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747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381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53555F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FB63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10 Socijalna zaštita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E81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AC8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49E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AC5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A4F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061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A15B87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F795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EB0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C4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289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48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51C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7B5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538881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1610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50AB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C9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893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79E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6AB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97A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D39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3B007B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8BE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27B1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A1E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048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56CB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766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C5E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3CD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960FE25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56DF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99A0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759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67A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A51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A73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59C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9F53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9EEAD6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2B01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Glava 00202 ODGOJ I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9B2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1.699.900,00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3A9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2.089.900,00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6E0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3.779.900,00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1F4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122,94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E20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180,87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84C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222,36</w:t>
            </w:r>
          </w:p>
        </w:tc>
      </w:tr>
      <w:tr w:rsidR="00E665B5" w:rsidRPr="00E665B5" w14:paraId="622CBE22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EAFC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PREDŠKOLSKI ODGOJ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9D5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1.534.900,00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723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1.924.900,00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980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3.594.900,00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F2C8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C6B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186,76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3C3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234,21</w:t>
            </w:r>
          </w:p>
        </w:tc>
      </w:tr>
      <w:tr w:rsidR="00E665B5" w:rsidRPr="00E665B5" w14:paraId="319A241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6FC2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REDOVNA DJELATNOST DJEČJEG VRTIĆA-MORSKI KONJIĆ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49A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C848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5F77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2FC0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A64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27D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2A20DB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74C5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872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E61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032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9B0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12C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B63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EEF87D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4D30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0EA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018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20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8B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6F6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B65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478935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BBB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Korisnik 100000 DJEČJI VRTIĆ MORSKI KONJIĆ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D4F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16F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3B9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1.034.400,00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FD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747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A03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C5CD23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8463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AA3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9C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1.029.400,00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8F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1.029.400,00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A95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1.029.400,00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83A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FEC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F87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DC0DEE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C39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981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ECB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760.750,00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E48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760.750,00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4B1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760.750,00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62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57E3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833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318E24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35D9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58D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32A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7C8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BC2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B1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ABC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DC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F767DDB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934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14E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1D3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911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D0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A1A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81E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04F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88380D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F6B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411F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112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104.750,00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41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D9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40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E88E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740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D0B554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2659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00F2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1EE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262.650,00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BAD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262.650,00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3C8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262.650,00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C11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58D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FF1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62EC75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46E6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097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3B58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42.850,00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6F4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316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B76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16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19A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9398CE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1B90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447B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103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119.500,00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846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5CC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522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BFF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FB0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E4BA70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0155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BCF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E5F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93.500,00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8FA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89F9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4D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D6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45B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A49B8C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356F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B132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A6A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5445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C39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5A9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C62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578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4DF91A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17EC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A11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6A2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59D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8554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C10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C5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845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BECCFF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A2F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35AB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AF4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5F4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0EA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65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A167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DA5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D95509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3951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C7DF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812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AD5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FCF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DD9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417B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F84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8079F4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10F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1B8A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5F8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DD6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40D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55A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E03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DAEC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C0F591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53D9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9379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6F6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A01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EE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B43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622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A356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CE61AA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A2C7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97C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6F9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CDA8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7F9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AC3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5C5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D8C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3EE332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91DD5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A100002 Unaprjeđenje usluga za djecu u sustavu ranog i predškolskog odgoja i obrazovanja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A51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185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729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8C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F14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40A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ACEA07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C4C4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84B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1C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D38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E08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F96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A11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A4C9DF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FA35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28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D405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9C5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160A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59A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12D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A36C41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F82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Korisnik 100000 DJEČJI VRTIĆ MORSKI KONJIĆ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39C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D2F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0E7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451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101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1C1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672EC8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CA58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8093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621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39C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36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290.500,00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37A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DBE3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6B2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3F9216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96FA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D4DE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1A65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8917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114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162.000,00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FAB9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685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536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156611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14E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992A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BE0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680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0FB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D7FD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F0B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637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1AF87E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AB9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C9F9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26F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4B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E20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61B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B5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BDD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3C840D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D78B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CEF7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C1A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ED6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85E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128.500,00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DA3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21E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65D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1D709D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C054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3E6E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D67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165E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F0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B0CA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034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4E0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86C3B0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307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08FD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E49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FCD1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AF42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09A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040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B0F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8CBF39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10F52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Energetska obnova vrtića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5BB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B31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868D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C217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55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155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4.233,33</w:t>
            </w:r>
          </w:p>
        </w:tc>
      </w:tr>
      <w:tr w:rsidR="00E665B5" w:rsidRPr="00E665B5" w14:paraId="14CFD76B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DDD2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9D2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93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816E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4445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E609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CA0C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4.233,33</w:t>
            </w:r>
          </w:p>
        </w:tc>
      </w:tr>
      <w:tr w:rsidR="00E665B5" w:rsidRPr="00E665B5" w14:paraId="47EEA26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7EC7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7DE8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0FBE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51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0B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CB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45B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4.233,33</w:t>
            </w:r>
          </w:p>
        </w:tc>
      </w:tr>
      <w:tr w:rsidR="00E665B5" w:rsidRPr="00E665B5" w14:paraId="545A4E6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8B14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6515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BD1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3F7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A0D5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E8C6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6EC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F07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4.233,33</w:t>
            </w:r>
          </w:p>
        </w:tc>
      </w:tr>
      <w:tr w:rsidR="00E665B5" w:rsidRPr="00E665B5" w14:paraId="4208A66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FDC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C544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B22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843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D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06A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1.666,67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B14C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254,00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97D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4.233,33</w:t>
            </w:r>
          </w:p>
        </w:tc>
      </w:tr>
      <w:tr w:rsidR="00E665B5" w:rsidRPr="00E665B5" w14:paraId="10C2C51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37B9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8BA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03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BA0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E3E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8B91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078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335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59A1B9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FE5E4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K100002 Rekonstrukcija i opremanje vrtića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309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D1E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F51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99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EC5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9540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1.250,00</w:t>
            </w:r>
          </w:p>
        </w:tc>
      </w:tr>
      <w:tr w:rsidR="00E665B5" w:rsidRPr="00E665B5" w14:paraId="61924BE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1316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1AD3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CF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73A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7837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B39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AA8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1.250,00</w:t>
            </w:r>
          </w:p>
        </w:tc>
      </w:tr>
      <w:tr w:rsidR="00E665B5" w:rsidRPr="00E665B5" w14:paraId="5612F82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776E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8368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D4D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FA5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49F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BBA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70D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1.250,00</w:t>
            </w:r>
          </w:p>
        </w:tc>
      </w:tr>
      <w:tr w:rsidR="00E665B5" w:rsidRPr="00E665B5" w14:paraId="439350C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6F61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AB45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DA2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F4D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4B5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C1D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BD4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8C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1.250,00</w:t>
            </w:r>
          </w:p>
        </w:tc>
      </w:tr>
      <w:tr w:rsidR="00E665B5" w:rsidRPr="00E665B5" w14:paraId="0C8A9C6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FCF4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F5B2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83C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5E0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1A7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B32D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98F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02F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1.250,00</w:t>
            </w:r>
          </w:p>
        </w:tc>
      </w:tr>
      <w:tr w:rsidR="00E665B5" w:rsidRPr="00E665B5" w14:paraId="6B4935E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E231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C16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C986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ECD2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498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628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B2A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AD0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AD9D241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6249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K100003 Uređenje igrališta unutar dječjeg vrtića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622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ACF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DEEE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2B93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F7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77E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4CD8AF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BA6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354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B3E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0093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BB2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EB32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B3C1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2C25E2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9C1B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926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BB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A06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477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AF1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6DB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DCE65F4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27D6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252E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34A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912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EF9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B1B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2CB8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5B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2FCBCB1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A1E7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00A2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37B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565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4E1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A2E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8AD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68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1DC4903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FBAC1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C398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7F1D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4CF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661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898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0DF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570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70B175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C5DD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1001 ŠKOLSKI ODGOJ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89D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07E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D49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01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2026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30F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AA3BA4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A15A7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USLUGE U ŠKOLSTVU IZNAD STANDARDA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D8D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4557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F90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DD32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B44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75D5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8F7E27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E052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81DA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584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43D6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378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ACF1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719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38C729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79D9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54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9CD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A835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C2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BC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AF16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9FD0A5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3A5E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F589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781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DB4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F6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056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22C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EB25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E1591D8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E880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E4D1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150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712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C4C9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2B9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0FC9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64A1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17BA32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19D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0DEB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CE04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40C4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0AD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78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C9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AE1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192FC3C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DF14B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T100001 Besplatn</w:t>
            </w:r>
            <w:r w:rsidR="00027D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i </w:t>
            </w:r>
            <w:r w:rsidR="008C7C0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dodatni školski obrazovni materijali</w:t>
            </w: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za djecu osnovne škole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EAE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A7EE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39A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318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1C7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59E1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10655B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5C1A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38EF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F9AE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56F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D8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5830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167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D5D8688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32F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3F8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77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A24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678B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121B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7A6F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3C05C6E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EF4C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93A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9E57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6410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AA31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027A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E6B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026E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81953F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6C7DE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E7CA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190F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8D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626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1173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451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20CF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F55887A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7604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5887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217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1246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3DC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534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DC59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308C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2AC426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1684B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1002 SUFINANCIRANJE CIJENE PRIJEVOZA UČENICIMA I STUDENTIMA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D3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E55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25A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0566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ED75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7704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7201107C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CD3CC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Sufinanciranje cijene prijevoza učenicima i studentima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5F32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EFCC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473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D9C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4D7A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123A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52C0D5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250F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81C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C33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A4EE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1BA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DD9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81B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661C8A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985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6A04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030C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CA38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A4C7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4EDB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14A7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287B1287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AEB2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C447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C128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8C5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45B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7F5D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B8B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1BB4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FB18E6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281A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083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8D4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B70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FB9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F809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5C04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5B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5AD4D33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037A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379F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A44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524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42D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477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55C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DCE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488978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6C469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1003 DAROVI DJECI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9C0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0B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F00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202F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64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7A66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3456CC7D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9565A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Tekući projekt T100001 DAROVI DJECI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AB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35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26B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FB3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3CE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7F03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49A19DD3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FA9E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602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E6E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F09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B5FF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D6E0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3FB6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1734BEC0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930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532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3093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582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C94E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986C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B1B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741432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915B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3467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25CF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4D8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E1A5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595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71A2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364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0C687976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B066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1EE05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503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A866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2B1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D692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8E7B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F62A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E665B5" w:rsidRPr="00E665B5" w14:paraId="66F0277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860B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2EC7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6CD4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ED9A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2EA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81CC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4E32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AEF0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4E6452A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81213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1007 Stipendije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A1B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56F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C1A4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8B1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D561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C772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63C9242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4E7E6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Aktivnost A100001 Stipendije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16B1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58F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FFAC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553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7FF7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F8BF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494B3E8E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CA01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68DD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C31C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E230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3139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47E3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A304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41E65CF7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BA5D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674F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2CA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914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32EF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83E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2EA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342B28F9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94539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7F36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A1CD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18FB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2517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D209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4E8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A16D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20A47A6D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9D77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C33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6A8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BFEB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7922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F2D6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C86B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790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150,00</w:t>
            </w:r>
          </w:p>
        </w:tc>
      </w:tr>
      <w:tr w:rsidR="00E665B5" w:rsidRPr="00E665B5" w14:paraId="2E30A8E2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977B2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C82C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9180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B886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DAD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CF9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EEBE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C2BF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97F6224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B860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Razdjel 003 PODGORSKI KOMUNALAC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CFF4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A67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39E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1014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1D7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31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B615306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500C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Glava 00301 PODGORSKI KOMUNALAC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BBC5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4A16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B25F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BD42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61C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1060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22BE94EA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AD928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Program 1000 PODGORSKI KOMUNALAC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9B46A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B1B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8B13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2498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B26F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1CB3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0C66B35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9FDD" w14:textId="77777777" w:rsidR="00E665B5" w:rsidRPr="00E665B5" w:rsidRDefault="00E665B5" w:rsidP="00E665B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Kapitalni projekt K100001 PODGORSKI KOMUNALAC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8A65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350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585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9FAE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C548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2B3C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38588B05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A6A8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625D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6B70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815B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580E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E973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D45B8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5B2C3F7F" w14:textId="77777777" w:rsidTr="00E665B5">
        <w:trPr>
          <w:trHeight w:val="255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1D3A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00ED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52C1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A134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1595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E19D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1BA13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D2FBBDF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CC7BF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7D7B4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151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5FC2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9531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667C5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7CADB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E08AD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684B96AC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750ED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851C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5927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1876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1520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82CC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A2144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AF1CF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E665B5" w:rsidRPr="00E665B5" w14:paraId="7C8F8010" w14:textId="77777777" w:rsidTr="00E665B5">
        <w:trPr>
          <w:trHeight w:val="255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3B8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1E83" w14:textId="77777777" w:rsidR="00E665B5" w:rsidRPr="00E665B5" w:rsidRDefault="00E665B5" w:rsidP="00E665B5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6B2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39D2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0807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CD1C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7979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E9AE" w14:textId="77777777" w:rsidR="00E665B5" w:rsidRPr="00E665B5" w:rsidRDefault="00E665B5" w:rsidP="00E665B5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E665B5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2830ED6F" w14:textId="77777777" w:rsidR="00A53F0F" w:rsidRPr="008122B7" w:rsidRDefault="00A412C1" w:rsidP="00A53F0F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„</w:t>
      </w:r>
    </w:p>
    <w:p w14:paraId="78118C78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5446CCEE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3B30B1AF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561D5DA4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3F9E38F7" w14:textId="77777777" w:rsidR="00A53F0F" w:rsidRPr="008122B7" w:rsidRDefault="00A53F0F" w:rsidP="00A53F0F">
      <w:pPr>
        <w:jc w:val="center"/>
        <w:rPr>
          <w:b/>
          <w:sz w:val="18"/>
          <w:szCs w:val="18"/>
          <w:lang w:val="hr-HR"/>
        </w:rPr>
      </w:pPr>
      <w:r w:rsidRPr="008122B7">
        <w:rPr>
          <w:b/>
          <w:sz w:val="18"/>
          <w:szCs w:val="18"/>
          <w:lang w:val="hr-HR"/>
        </w:rPr>
        <w:t>Članak 2.</w:t>
      </w:r>
    </w:p>
    <w:p w14:paraId="33FC3426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6D69562A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7D1B8A95" w14:textId="77777777" w:rsidR="00A53F0F" w:rsidRPr="008122B7" w:rsidRDefault="00A53F0F" w:rsidP="00A53F0F">
      <w:pPr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>Ovaj Proračun Općine Podgora objavit će se u “Glasniku”- službenom glasilu Općine Podgora i  stupa na snagu 01. siječnja 20</w:t>
      </w:r>
      <w:r>
        <w:rPr>
          <w:sz w:val="18"/>
          <w:szCs w:val="18"/>
          <w:lang w:val="hr-HR"/>
        </w:rPr>
        <w:t>2</w:t>
      </w:r>
      <w:r w:rsidR="009C3E36">
        <w:rPr>
          <w:sz w:val="18"/>
          <w:szCs w:val="18"/>
          <w:lang w:val="hr-HR"/>
        </w:rPr>
        <w:t>2</w:t>
      </w:r>
      <w:r w:rsidRPr="008122B7">
        <w:rPr>
          <w:sz w:val="18"/>
          <w:szCs w:val="18"/>
          <w:lang w:val="hr-HR"/>
        </w:rPr>
        <w:t>. godine.</w:t>
      </w:r>
    </w:p>
    <w:p w14:paraId="24A063C0" w14:textId="48421FC8" w:rsidR="00A53F0F" w:rsidRDefault="00A53F0F" w:rsidP="00A53F0F">
      <w:pPr>
        <w:rPr>
          <w:sz w:val="18"/>
          <w:szCs w:val="18"/>
          <w:lang w:val="hr-HR"/>
        </w:rPr>
      </w:pPr>
    </w:p>
    <w:p w14:paraId="2BCA156C" w14:textId="09215A0A" w:rsidR="00D80552" w:rsidRDefault="00D80552" w:rsidP="00A53F0F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KLASA: 021-05/21-01/54</w:t>
      </w:r>
    </w:p>
    <w:p w14:paraId="5F87E2EF" w14:textId="3B69187B" w:rsidR="00D80552" w:rsidRDefault="00D80552" w:rsidP="00A53F0F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URBROJ: 2147/05-02/01-21-1</w:t>
      </w:r>
    </w:p>
    <w:p w14:paraId="49DD02EC" w14:textId="7831D36F" w:rsidR="00D80552" w:rsidRDefault="00D80552" w:rsidP="00A53F0F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Podgora, 15. prosinca 2021. godine</w:t>
      </w:r>
    </w:p>
    <w:p w14:paraId="7FD8C6B2" w14:textId="77777777" w:rsidR="00D80552" w:rsidRPr="008122B7" w:rsidRDefault="00D80552" w:rsidP="00A53F0F">
      <w:pPr>
        <w:rPr>
          <w:sz w:val="18"/>
          <w:szCs w:val="18"/>
          <w:lang w:val="hr-HR"/>
        </w:rPr>
      </w:pPr>
    </w:p>
    <w:p w14:paraId="6218C325" w14:textId="23A1C6DA" w:rsidR="00A53F0F" w:rsidRDefault="00D80552" w:rsidP="00D80552">
      <w:pPr>
        <w:jc w:val="center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  </w:t>
      </w:r>
      <w:r w:rsidR="003F3A35">
        <w:rPr>
          <w:sz w:val="18"/>
          <w:szCs w:val="18"/>
          <w:lang w:val="hr-HR"/>
        </w:rPr>
        <w:t>POT</w:t>
      </w:r>
      <w:r w:rsidR="00A53F0F">
        <w:rPr>
          <w:sz w:val="18"/>
          <w:szCs w:val="18"/>
          <w:lang w:val="hr-HR"/>
        </w:rPr>
        <w:t>PREDSJEDNIK OPĆINSKOG VIJEĆA</w:t>
      </w:r>
    </w:p>
    <w:p w14:paraId="49D2FEED" w14:textId="1E63EBAA" w:rsidR="003F3A35" w:rsidRPr="008122B7" w:rsidRDefault="003F3A35" w:rsidP="003F3A35">
      <w:pPr>
        <w:jc w:val="center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Zoran Radonić</w:t>
      </w:r>
    </w:p>
    <w:p w14:paraId="6B03589A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7A6B0DF1" w14:textId="77777777" w:rsidR="00A53F0F" w:rsidRPr="008122B7" w:rsidRDefault="00A53F0F" w:rsidP="00A53F0F">
      <w:pPr>
        <w:rPr>
          <w:sz w:val="18"/>
          <w:szCs w:val="18"/>
          <w:lang w:val="hr-HR"/>
        </w:rPr>
      </w:pPr>
    </w:p>
    <w:p w14:paraId="7802DC72" w14:textId="77777777" w:rsidR="00A53F0F" w:rsidRPr="008122B7" w:rsidRDefault="00A53F0F" w:rsidP="00A53F0F">
      <w:pPr>
        <w:tabs>
          <w:tab w:val="left" w:pos="7140"/>
        </w:tabs>
        <w:rPr>
          <w:sz w:val="18"/>
          <w:szCs w:val="18"/>
          <w:lang w:val="hr-HR"/>
        </w:rPr>
      </w:pPr>
      <w:r w:rsidRPr="008122B7">
        <w:rPr>
          <w:sz w:val="18"/>
          <w:szCs w:val="18"/>
          <w:lang w:val="hr-HR"/>
        </w:rPr>
        <w:tab/>
      </w:r>
    </w:p>
    <w:p w14:paraId="20CFF209" w14:textId="77777777" w:rsidR="009E7C60" w:rsidRDefault="009E7C60"/>
    <w:sectPr w:rsidR="009E7C60" w:rsidSect="00D80552">
      <w:pgSz w:w="15840" w:h="12240" w:orient="landscape" w:code="1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EAF"/>
    <w:multiLevelType w:val="hybridMultilevel"/>
    <w:tmpl w:val="83D29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5CE"/>
    <w:multiLevelType w:val="hybridMultilevel"/>
    <w:tmpl w:val="CB169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5261C"/>
    <w:multiLevelType w:val="hybridMultilevel"/>
    <w:tmpl w:val="884C5BB6"/>
    <w:lvl w:ilvl="0" w:tplc="C4822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F"/>
    <w:rsid w:val="00027D5D"/>
    <w:rsid w:val="000B7AD0"/>
    <w:rsid w:val="001133F4"/>
    <w:rsid w:val="001607F4"/>
    <w:rsid w:val="00191F0A"/>
    <w:rsid w:val="002106E5"/>
    <w:rsid w:val="00366185"/>
    <w:rsid w:val="003C3371"/>
    <w:rsid w:val="003F3A35"/>
    <w:rsid w:val="004E029D"/>
    <w:rsid w:val="005137E6"/>
    <w:rsid w:val="005258E8"/>
    <w:rsid w:val="00592DD0"/>
    <w:rsid w:val="006B21B7"/>
    <w:rsid w:val="008C7C0C"/>
    <w:rsid w:val="008F4217"/>
    <w:rsid w:val="00912316"/>
    <w:rsid w:val="009C0F95"/>
    <w:rsid w:val="009C3E36"/>
    <w:rsid w:val="009E7C60"/>
    <w:rsid w:val="00A412C1"/>
    <w:rsid w:val="00A53F0F"/>
    <w:rsid w:val="00AA5F9F"/>
    <w:rsid w:val="00C1015B"/>
    <w:rsid w:val="00D65738"/>
    <w:rsid w:val="00D80552"/>
    <w:rsid w:val="00E665B5"/>
    <w:rsid w:val="00F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4E8A"/>
  <w15:chartTrackingRefBased/>
  <w15:docId w15:val="{1283645F-15BA-4D16-9CBE-BA19B04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3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53F0F"/>
    <w:pPr>
      <w:spacing w:before="100" w:beforeAutospacing="1" w:after="119"/>
    </w:pPr>
  </w:style>
  <w:style w:type="character" w:styleId="Hiperveza">
    <w:name w:val="Hyperlink"/>
    <w:uiPriority w:val="99"/>
    <w:semiHidden/>
    <w:unhideWhenUsed/>
    <w:rsid w:val="00A53F0F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A53F0F"/>
    <w:rPr>
      <w:color w:val="954F72"/>
      <w:u w:val="single"/>
    </w:rPr>
  </w:style>
  <w:style w:type="paragraph" w:customStyle="1" w:styleId="xl65">
    <w:name w:val="xl65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6">
    <w:name w:val="xl66"/>
    <w:basedOn w:val="Normal"/>
    <w:rsid w:val="00A53F0F"/>
    <w:pP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67">
    <w:name w:val="xl67"/>
    <w:basedOn w:val="Normal"/>
    <w:rsid w:val="00A53F0F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8">
    <w:name w:val="xl6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9">
    <w:name w:val="xl6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0">
    <w:name w:val="xl7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1">
    <w:name w:val="xl7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2">
    <w:name w:val="xl7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3">
    <w:name w:val="xl73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4">
    <w:name w:val="xl74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5">
    <w:name w:val="xl75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6">
    <w:name w:val="xl7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7">
    <w:name w:val="xl7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8">
    <w:name w:val="xl7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9">
    <w:name w:val="xl7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0">
    <w:name w:val="xl8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1">
    <w:name w:val="xl8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2">
    <w:name w:val="xl8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3">
    <w:name w:val="xl83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4">
    <w:name w:val="xl8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5">
    <w:name w:val="xl8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6">
    <w:name w:val="xl86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87">
    <w:name w:val="xl87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88">
    <w:name w:val="xl88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89">
    <w:name w:val="xl8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90">
    <w:name w:val="xl9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91">
    <w:name w:val="xl9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92">
    <w:name w:val="xl9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93">
    <w:name w:val="xl93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F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F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3">
    <w:name w:val="xl63"/>
    <w:basedOn w:val="Normal"/>
    <w:rsid w:val="00A53F0F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4">
    <w:name w:val="xl64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94">
    <w:name w:val="xl9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95">
    <w:name w:val="xl9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96">
    <w:name w:val="xl9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97">
    <w:name w:val="xl9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98">
    <w:name w:val="xl9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99">
    <w:name w:val="xl99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100">
    <w:name w:val="xl100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101">
    <w:name w:val="xl10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102">
    <w:name w:val="xl10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table" w:styleId="Reetkatablice">
    <w:name w:val="Table Grid"/>
    <w:basedOn w:val="Obinatablica"/>
    <w:uiPriority w:val="39"/>
    <w:rsid w:val="00A5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258E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3FCC-1EAA-469A-9043-0B8B236B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23</Pages>
  <Words>10447</Words>
  <Characters>59550</Characters>
  <Application>Microsoft Office Word</Application>
  <DocSecurity>0</DocSecurity>
  <Lines>496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PODGORA</dc:creator>
  <cp:keywords/>
  <dc:description/>
  <cp:lastModifiedBy>Opcina Podgora</cp:lastModifiedBy>
  <cp:revision>28</cp:revision>
  <cp:lastPrinted>2021-12-08T07:15:00Z</cp:lastPrinted>
  <dcterms:created xsi:type="dcterms:W3CDTF">2020-12-09T10:08:00Z</dcterms:created>
  <dcterms:modified xsi:type="dcterms:W3CDTF">2021-12-27T09:17:00Z</dcterms:modified>
</cp:coreProperties>
</file>