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740B2E7F" w14:textId="269B1055" w:rsidR="00933FFB" w:rsidRPr="009E3A87" w:rsidRDefault="00933FFB" w:rsidP="00933FFB">
      <w:pPr>
        <w:rPr>
          <w:lang w:val="hr-HR"/>
        </w:rPr>
      </w:pPr>
      <w:r w:rsidRPr="009E3A87">
        <w:rPr>
          <w:lang w:val="hr-HR"/>
        </w:rPr>
        <w:t xml:space="preserve">                 </w:t>
      </w:r>
      <w:r>
        <w:rPr>
          <w:noProof/>
        </w:rPr>
        <w:drawing>
          <wp:inline distT="0" distB="0" distL="0" distR="0" wp14:anchorId="2BC307B3" wp14:editId="6F5786D5">
            <wp:extent cx="466725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34" r="-4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3C17C" w14:textId="77777777" w:rsidR="00933FFB" w:rsidRPr="003E3550" w:rsidRDefault="00933FFB" w:rsidP="00933FFB">
      <w:pPr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>SPLITSKO-DALMATINSKA ŽUPANIJA</w:t>
      </w:r>
    </w:p>
    <w:p w14:paraId="39DD0923" w14:textId="688CD716" w:rsidR="00165B8E" w:rsidRPr="003E3550" w:rsidRDefault="00933FFB" w:rsidP="00933FFB">
      <w:pPr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>OPĆINA PODGORA</w:t>
      </w:r>
    </w:p>
    <w:p w14:paraId="6FB46246" w14:textId="64DAAE79" w:rsidR="00165B8E" w:rsidRPr="003E3550" w:rsidRDefault="005C6D4E">
      <w:pPr>
        <w:widowControl w:val="0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OPĆINSKO VIJEĆE</w:t>
      </w:r>
    </w:p>
    <w:p w14:paraId="1CD1E7F5" w14:textId="77777777" w:rsidR="006E1E2E" w:rsidRPr="003E3550" w:rsidRDefault="006E1E2E">
      <w:pPr>
        <w:widowControl w:val="0"/>
        <w:rPr>
          <w:rFonts w:ascii="Arial" w:hAnsi="Arial" w:cs="Arial"/>
          <w:color w:val="000000"/>
          <w:lang w:val="hr-HR"/>
        </w:rPr>
      </w:pPr>
    </w:p>
    <w:p w14:paraId="762AFA1B" w14:textId="79E9E3B7" w:rsidR="00165B8E" w:rsidRPr="003E3550" w:rsidRDefault="00933FFB">
      <w:pPr>
        <w:widowControl w:val="0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KLASA:</w:t>
      </w:r>
      <w:r w:rsidR="005C6D4E" w:rsidRPr="003E3550">
        <w:rPr>
          <w:rFonts w:ascii="Arial" w:hAnsi="Arial" w:cs="Arial"/>
          <w:color w:val="000000"/>
          <w:lang w:val="hr-HR"/>
        </w:rPr>
        <w:t xml:space="preserve"> </w:t>
      </w:r>
      <w:r w:rsidR="005C6D4E" w:rsidRPr="003E3550">
        <w:rPr>
          <w:rFonts w:ascii="Arial" w:hAnsi="Arial" w:cs="Arial"/>
          <w:color w:val="auto"/>
          <w:lang w:val="hr-HR"/>
        </w:rPr>
        <w:t>02</w:t>
      </w:r>
      <w:r w:rsidR="006C1632" w:rsidRPr="003E3550">
        <w:rPr>
          <w:rFonts w:ascii="Arial" w:hAnsi="Arial" w:cs="Arial"/>
          <w:color w:val="auto"/>
          <w:lang w:val="hr-HR"/>
        </w:rPr>
        <w:t>4</w:t>
      </w:r>
      <w:r w:rsidR="005C6D4E" w:rsidRPr="003E3550">
        <w:rPr>
          <w:rFonts w:ascii="Arial" w:hAnsi="Arial" w:cs="Arial"/>
          <w:color w:val="auto"/>
          <w:lang w:val="hr-HR"/>
        </w:rPr>
        <w:t>-0</w:t>
      </w:r>
      <w:r w:rsidR="006C1632" w:rsidRPr="003E3550">
        <w:rPr>
          <w:rFonts w:ascii="Arial" w:hAnsi="Arial" w:cs="Arial"/>
          <w:color w:val="auto"/>
          <w:lang w:val="hr-HR"/>
        </w:rPr>
        <w:t>3</w:t>
      </w:r>
      <w:r w:rsidR="005C6D4E" w:rsidRPr="003E3550">
        <w:rPr>
          <w:rFonts w:ascii="Arial" w:hAnsi="Arial" w:cs="Arial"/>
          <w:color w:val="auto"/>
          <w:lang w:val="hr-HR"/>
        </w:rPr>
        <w:t>/2</w:t>
      </w:r>
      <w:r w:rsidR="005254B5" w:rsidRPr="003E3550">
        <w:rPr>
          <w:rFonts w:ascii="Arial" w:hAnsi="Arial" w:cs="Arial"/>
          <w:color w:val="auto"/>
          <w:lang w:val="hr-HR"/>
        </w:rPr>
        <w:t>3</w:t>
      </w:r>
      <w:r w:rsidR="005C6D4E" w:rsidRPr="003E3550">
        <w:rPr>
          <w:rFonts w:ascii="Arial" w:hAnsi="Arial" w:cs="Arial"/>
          <w:color w:val="auto"/>
          <w:lang w:val="hr-HR"/>
        </w:rPr>
        <w:t>-01/</w:t>
      </w:r>
      <w:r w:rsidR="00393E58" w:rsidRPr="003E3550">
        <w:rPr>
          <w:rFonts w:ascii="Arial" w:hAnsi="Arial" w:cs="Arial"/>
          <w:color w:val="auto"/>
          <w:lang w:val="hr-HR"/>
        </w:rPr>
        <w:t>2</w:t>
      </w:r>
      <w:r w:rsidR="00515E6E" w:rsidRPr="003E3550">
        <w:rPr>
          <w:rFonts w:ascii="Arial" w:hAnsi="Arial" w:cs="Arial"/>
          <w:color w:val="auto"/>
          <w:lang w:val="hr-HR"/>
        </w:rPr>
        <w:t>6</w:t>
      </w:r>
    </w:p>
    <w:p w14:paraId="69C9E68D" w14:textId="52AF138E" w:rsidR="00165B8E" w:rsidRPr="003E3550" w:rsidRDefault="00933FFB">
      <w:pPr>
        <w:widowControl w:val="0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URBROJ:</w:t>
      </w:r>
      <w:r w:rsidR="005C6D4E" w:rsidRPr="003E3550">
        <w:rPr>
          <w:rFonts w:ascii="Arial" w:hAnsi="Arial" w:cs="Arial"/>
          <w:color w:val="auto"/>
          <w:lang w:val="hr-HR"/>
        </w:rPr>
        <w:t xml:space="preserve"> </w:t>
      </w:r>
      <w:r w:rsidR="006C1632" w:rsidRPr="003E3550">
        <w:rPr>
          <w:rFonts w:ascii="Arial" w:hAnsi="Arial" w:cs="Arial"/>
          <w:color w:val="auto"/>
          <w:lang w:val="hr-HR"/>
        </w:rPr>
        <w:t>2181-38-02/01-2</w:t>
      </w:r>
      <w:r w:rsidR="005254B5" w:rsidRPr="003E3550">
        <w:rPr>
          <w:rFonts w:ascii="Arial" w:hAnsi="Arial" w:cs="Arial"/>
          <w:color w:val="auto"/>
          <w:lang w:val="hr-HR"/>
        </w:rPr>
        <w:t>3</w:t>
      </w:r>
      <w:r w:rsidR="006C1632" w:rsidRPr="003E3550">
        <w:rPr>
          <w:rFonts w:ascii="Arial" w:hAnsi="Arial" w:cs="Arial"/>
          <w:color w:val="auto"/>
          <w:lang w:val="hr-HR"/>
        </w:rPr>
        <w:t>-1</w:t>
      </w:r>
    </w:p>
    <w:p w14:paraId="019E9C19" w14:textId="77777777" w:rsidR="008C121E" w:rsidRPr="003E3550" w:rsidRDefault="008C121E">
      <w:pPr>
        <w:widowControl w:val="0"/>
        <w:rPr>
          <w:rFonts w:ascii="Arial" w:hAnsi="Arial" w:cs="Arial"/>
          <w:color w:val="FF0000"/>
          <w:lang w:val="hr-HR"/>
        </w:rPr>
      </w:pPr>
    </w:p>
    <w:p w14:paraId="3CD71BA3" w14:textId="1CC47B0D" w:rsidR="00165B8E" w:rsidRPr="003E3550" w:rsidRDefault="00933FFB" w:rsidP="00AB13B9">
      <w:pPr>
        <w:widowControl w:val="0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U Podgori,</w:t>
      </w:r>
      <w:r w:rsidR="008C121E" w:rsidRPr="003E3550">
        <w:rPr>
          <w:rFonts w:ascii="Arial" w:hAnsi="Arial" w:cs="Arial"/>
          <w:color w:val="auto"/>
          <w:lang w:val="hr-HR"/>
        </w:rPr>
        <w:t xml:space="preserve"> </w:t>
      </w:r>
      <w:r w:rsidR="00515E6E" w:rsidRPr="003E3550">
        <w:rPr>
          <w:rFonts w:ascii="Arial" w:hAnsi="Arial" w:cs="Arial"/>
          <w:color w:val="auto"/>
          <w:lang w:val="hr-HR"/>
        </w:rPr>
        <w:t>08. lipnja</w:t>
      </w:r>
      <w:r w:rsidR="005C6D4E" w:rsidRPr="003E3550">
        <w:rPr>
          <w:rFonts w:ascii="Arial" w:hAnsi="Arial" w:cs="Arial"/>
          <w:color w:val="auto"/>
          <w:lang w:val="hr-HR"/>
        </w:rPr>
        <w:t xml:space="preserve"> 202</w:t>
      </w:r>
      <w:r w:rsidRPr="003E3550">
        <w:rPr>
          <w:rFonts w:ascii="Arial" w:hAnsi="Arial" w:cs="Arial"/>
          <w:color w:val="auto"/>
          <w:lang w:val="hr-HR"/>
        </w:rPr>
        <w:t>3</w:t>
      </w:r>
      <w:r w:rsidR="005C6D4E" w:rsidRPr="003E3550">
        <w:rPr>
          <w:rFonts w:ascii="Arial" w:hAnsi="Arial" w:cs="Arial"/>
          <w:color w:val="auto"/>
          <w:lang w:val="hr-HR"/>
        </w:rPr>
        <w:t>.godine</w:t>
      </w:r>
    </w:p>
    <w:p w14:paraId="3F701FB5" w14:textId="586C7376" w:rsidR="00C90418" w:rsidRPr="003E3550" w:rsidRDefault="00C90418" w:rsidP="00AB13B9">
      <w:pPr>
        <w:widowControl w:val="0"/>
        <w:rPr>
          <w:rFonts w:ascii="Arial" w:hAnsi="Arial" w:cs="Arial"/>
          <w:color w:val="auto"/>
          <w:lang w:val="hr-HR"/>
        </w:rPr>
      </w:pPr>
    </w:p>
    <w:p w14:paraId="53964D62" w14:textId="77777777" w:rsidR="00933FFB" w:rsidRPr="003E3550" w:rsidRDefault="00933FFB" w:rsidP="00AB13B9">
      <w:pPr>
        <w:widowControl w:val="0"/>
        <w:rPr>
          <w:rFonts w:ascii="Arial" w:hAnsi="Arial" w:cs="Arial"/>
          <w:color w:val="auto"/>
          <w:lang w:val="hr-HR"/>
        </w:rPr>
      </w:pPr>
    </w:p>
    <w:p w14:paraId="234C0AAB" w14:textId="77777777" w:rsidR="00165B8E" w:rsidRPr="003E3550" w:rsidRDefault="005C6D4E" w:rsidP="003E3550">
      <w:pPr>
        <w:widowControl w:val="0"/>
        <w:jc w:val="right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b/>
          <w:bCs/>
          <w:color w:val="000000"/>
          <w:lang w:val="hr-HR"/>
        </w:rPr>
        <w:t>VIJEĆNICIMA OPĆINSKOG VIJEĆA</w:t>
      </w:r>
    </w:p>
    <w:p w14:paraId="374207E1" w14:textId="77777777" w:rsidR="00165B8E" w:rsidRPr="003E3550" w:rsidRDefault="005C6D4E" w:rsidP="003E3550">
      <w:pPr>
        <w:widowControl w:val="0"/>
        <w:jc w:val="right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b/>
          <w:bCs/>
          <w:color w:val="000000"/>
          <w:lang w:val="hr-HR"/>
        </w:rPr>
        <w:t xml:space="preserve">                                                                           OPĆINE PODGORA</w:t>
      </w:r>
    </w:p>
    <w:p w14:paraId="7B3520B2" w14:textId="77777777" w:rsidR="00165B8E" w:rsidRPr="003E3550" w:rsidRDefault="00165B8E" w:rsidP="00F17185">
      <w:pPr>
        <w:pStyle w:val="BodyText"/>
        <w:ind w:right="-627"/>
        <w:jc w:val="both"/>
        <w:rPr>
          <w:rFonts w:ascii="Arial" w:hAnsi="Arial" w:cs="Arial"/>
          <w:lang w:val="hr-HR"/>
        </w:rPr>
      </w:pPr>
    </w:p>
    <w:p w14:paraId="40344453" w14:textId="690BC51A" w:rsidR="00165B8E" w:rsidRPr="003E3550" w:rsidRDefault="005C6D4E" w:rsidP="00F17185">
      <w:pPr>
        <w:pStyle w:val="BodyText"/>
        <w:ind w:right="-627"/>
        <w:jc w:val="both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>Na temelju članka 34. Statuta Općine Podgora (“Glasnik Općine Podgora“ br</w:t>
      </w:r>
      <w:bookmarkStart w:id="0" w:name="_Hlk92791111"/>
      <w:r w:rsidR="00393E58" w:rsidRPr="003E3550">
        <w:rPr>
          <w:rFonts w:ascii="Arial" w:hAnsi="Arial" w:cs="Arial"/>
          <w:lang w:val="hr-HR"/>
        </w:rPr>
        <w:t xml:space="preserve">oj </w:t>
      </w:r>
      <w:r w:rsidRPr="003E3550">
        <w:rPr>
          <w:rFonts w:ascii="Arial" w:hAnsi="Arial" w:cs="Arial"/>
          <w:lang w:val="hr-HR"/>
        </w:rPr>
        <w:t>5/09, 9/09, 3/13, 3/15, 4/18, 5/20</w:t>
      </w:r>
      <w:r w:rsidR="003E3550">
        <w:rPr>
          <w:rFonts w:ascii="Arial" w:hAnsi="Arial" w:cs="Arial"/>
          <w:lang w:val="hr-HR"/>
        </w:rPr>
        <w:t xml:space="preserve"> </w:t>
      </w:r>
      <w:r w:rsidRPr="003E3550">
        <w:rPr>
          <w:rFonts w:ascii="Arial" w:hAnsi="Arial" w:cs="Arial"/>
          <w:lang w:val="hr-HR"/>
        </w:rPr>
        <w:t>-</w:t>
      </w:r>
      <w:r w:rsidR="003E3550">
        <w:rPr>
          <w:rFonts w:ascii="Arial" w:hAnsi="Arial" w:cs="Arial"/>
          <w:lang w:val="hr-HR"/>
        </w:rPr>
        <w:t xml:space="preserve"> </w:t>
      </w:r>
      <w:r w:rsidRPr="003E3550">
        <w:rPr>
          <w:rFonts w:ascii="Arial" w:hAnsi="Arial" w:cs="Arial"/>
          <w:lang w:val="hr-HR"/>
        </w:rPr>
        <w:t>pročišćeni tekst</w:t>
      </w:r>
      <w:r w:rsidR="006C1632" w:rsidRPr="003E3550">
        <w:rPr>
          <w:rFonts w:ascii="Arial" w:hAnsi="Arial" w:cs="Arial"/>
          <w:lang w:val="hr-HR"/>
        </w:rPr>
        <w:t>,</w:t>
      </w:r>
      <w:r w:rsidRPr="003E3550">
        <w:rPr>
          <w:rFonts w:ascii="Arial" w:hAnsi="Arial" w:cs="Arial"/>
          <w:lang w:val="hr-HR"/>
        </w:rPr>
        <w:t xml:space="preserve"> 14/20</w:t>
      </w:r>
      <w:bookmarkEnd w:id="0"/>
      <w:r w:rsidR="006C1632" w:rsidRPr="003E3550">
        <w:rPr>
          <w:rFonts w:ascii="Arial" w:hAnsi="Arial" w:cs="Arial"/>
          <w:lang w:val="hr-HR"/>
        </w:rPr>
        <w:t xml:space="preserve"> i 4/21</w:t>
      </w:r>
      <w:r w:rsidRPr="003E3550">
        <w:rPr>
          <w:rFonts w:ascii="Arial" w:hAnsi="Arial" w:cs="Arial"/>
          <w:lang w:val="hr-HR"/>
        </w:rPr>
        <w:t>)</w:t>
      </w:r>
      <w:r w:rsidR="006E1E2E" w:rsidRPr="003E3550">
        <w:rPr>
          <w:rFonts w:ascii="Arial" w:hAnsi="Arial" w:cs="Arial"/>
          <w:lang w:val="hr-HR"/>
        </w:rPr>
        <w:t xml:space="preserve"> i član</w:t>
      </w:r>
      <w:r w:rsidR="003E3550">
        <w:rPr>
          <w:rFonts w:ascii="Arial" w:hAnsi="Arial" w:cs="Arial"/>
          <w:lang w:val="hr-HR"/>
        </w:rPr>
        <w:t>a</w:t>
      </w:r>
      <w:r w:rsidR="006E1E2E" w:rsidRPr="003E3550">
        <w:rPr>
          <w:rFonts w:ascii="Arial" w:hAnsi="Arial" w:cs="Arial"/>
          <w:lang w:val="hr-HR"/>
        </w:rPr>
        <w:t>ka 55., 56. i 57. Poslovnika Općinskog vijeća Općine Podgora (Glasnika, službeno glasilo Općine Podgora, broj broj 6/09, 9/09, 03/13 – pročišćeni tekst i 4/21)</w:t>
      </w:r>
    </w:p>
    <w:p w14:paraId="302E0124" w14:textId="77777777" w:rsidR="00165B8E" w:rsidRPr="003E3550" w:rsidRDefault="00165B8E" w:rsidP="00AB13B9">
      <w:pPr>
        <w:pStyle w:val="BodyText"/>
        <w:rPr>
          <w:rFonts w:ascii="Arial" w:hAnsi="Arial" w:cs="Arial"/>
          <w:lang w:val="hr-HR"/>
        </w:rPr>
      </w:pPr>
    </w:p>
    <w:p w14:paraId="6FEE8583" w14:textId="77777777" w:rsidR="00165B8E" w:rsidRPr="003E3550" w:rsidRDefault="005C6D4E">
      <w:pPr>
        <w:pStyle w:val="BodyText"/>
        <w:jc w:val="center"/>
        <w:rPr>
          <w:rFonts w:ascii="Arial" w:hAnsi="Arial" w:cs="Arial"/>
          <w:sz w:val="26"/>
          <w:szCs w:val="26"/>
          <w:lang w:val="hr-HR"/>
        </w:rPr>
      </w:pPr>
      <w:r w:rsidRPr="003E3550">
        <w:rPr>
          <w:rFonts w:ascii="Arial" w:hAnsi="Arial" w:cs="Arial"/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3E3550" w:rsidRDefault="00165B8E">
      <w:pPr>
        <w:widowControl w:val="0"/>
        <w:ind w:left="3600" w:hanging="48"/>
        <w:jc w:val="both"/>
        <w:rPr>
          <w:rFonts w:ascii="Arial" w:hAnsi="Arial" w:cs="Arial"/>
          <w:color w:val="000000"/>
          <w:lang w:val="hr-HR"/>
        </w:rPr>
      </w:pPr>
    </w:p>
    <w:p w14:paraId="0060CA28" w14:textId="0F78229F" w:rsidR="00165B8E" w:rsidRPr="003E3550" w:rsidRDefault="00515E6E" w:rsidP="00F17185">
      <w:pPr>
        <w:widowControl w:val="0"/>
        <w:ind w:right="-769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20</w:t>
      </w:r>
      <w:r w:rsidR="005C6D4E" w:rsidRPr="003E3550">
        <w:rPr>
          <w:rFonts w:ascii="Arial" w:hAnsi="Arial" w:cs="Arial"/>
          <w:color w:val="auto"/>
          <w:lang w:val="hr-HR"/>
        </w:rPr>
        <w:t>.</w:t>
      </w:r>
      <w:r w:rsidR="00C75999" w:rsidRPr="003E3550">
        <w:rPr>
          <w:rFonts w:ascii="Arial" w:hAnsi="Arial" w:cs="Arial"/>
          <w:color w:val="000000"/>
          <w:lang w:val="hr-HR"/>
        </w:rPr>
        <w:t xml:space="preserve"> </w:t>
      </w:r>
      <w:r w:rsidR="005C6D4E" w:rsidRPr="003E3550">
        <w:rPr>
          <w:rFonts w:ascii="Arial" w:hAnsi="Arial" w:cs="Arial"/>
          <w:color w:val="000000"/>
          <w:lang w:val="hr-HR"/>
        </w:rPr>
        <w:t xml:space="preserve">sjednicu Općinskog vijeća Općine Podgora </w:t>
      </w:r>
      <w:r w:rsidR="003E3550">
        <w:rPr>
          <w:rFonts w:ascii="Arial" w:hAnsi="Arial" w:cs="Arial"/>
          <w:color w:val="000000"/>
          <w:lang w:val="hr-HR"/>
        </w:rPr>
        <w:t>koja će se održati dana</w:t>
      </w:r>
      <w:r w:rsidR="00F460D9" w:rsidRPr="003E3550">
        <w:rPr>
          <w:rFonts w:ascii="Arial" w:hAnsi="Arial" w:cs="Arial"/>
          <w:lang w:val="hr-HR"/>
        </w:rPr>
        <w:t xml:space="preserve"> </w:t>
      </w:r>
      <w:r w:rsidRPr="003E3550">
        <w:rPr>
          <w:rFonts w:ascii="Arial" w:hAnsi="Arial" w:cs="Arial"/>
          <w:b/>
          <w:color w:val="auto"/>
          <w:lang w:val="hr-HR"/>
        </w:rPr>
        <w:t>12. lipnja</w:t>
      </w:r>
      <w:r w:rsidR="00B80952" w:rsidRPr="003E3550">
        <w:rPr>
          <w:rFonts w:ascii="Arial" w:hAnsi="Arial" w:cs="Arial"/>
          <w:b/>
          <w:bCs/>
          <w:color w:val="auto"/>
          <w:lang w:val="hr-HR"/>
        </w:rPr>
        <w:t xml:space="preserve"> </w:t>
      </w:r>
      <w:r w:rsidR="005C6D4E" w:rsidRPr="003E3550">
        <w:rPr>
          <w:rFonts w:ascii="Arial" w:hAnsi="Arial" w:cs="Arial"/>
          <w:b/>
          <w:bCs/>
          <w:color w:val="auto"/>
          <w:lang w:val="hr-HR"/>
        </w:rPr>
        <w:t>202</w:t>
      </w:r>
      <w:r w:rsidR="00933FFB" w:rsidRPr="003E3550">
        <w:rPr>
          <w:rFonts w:ascii="Arial" w:hAnsi="Arial" w:cs="Arial"/>
          <w:b/>
          <w:bCs/>
          <w:color w:val="auto"/>
          <w:lang w:val="hr-HR"/>
        </w:rPr>
        <w:t>3</w:t>
      </w:r>
      <w:r w:rsidR="005C6D4E" w:rsidRPr="003E3550">
        <w:rPr>
          <w:rFonts w:ascii="Arial" w:hAnsi="Arial" w:cs="Arial"/>
          <w:b/>
          <w:bCs/>
          <w:color w:val="auto"/>
          <w:lang w:val="hr-HR"/>
        </w:rPr>
        <w:t xml:space="preserve">. </w:t>
      </w:r>
      <w:r w:rsidR="005C6D4E" w:rsidRPr="003E3550">
        <w:rPr>
          <w:rFonts w:ascii="Arial" w:hAnsi="Arial" w:cs="Arial"/>
          <w:bCs/>
          <w:color w:val="auto"/>
          <w:lang w:val="hr-HR"/>
        </w:rPr>
        <w:t xml:space="preserve">godine </w:t>
      </w:r>
      <w:r w:rsidR="005C6D4E" w:rsidRPr="003E3550">
        <w:rPr>
          <w:rFonts w:ascii="Arial" w:hAnsi="Arial" w:cs="Arial"/>
          <w:b/>
          <w:bCs/>
          <w:color w:val="auto"/>
          <w:lang w:val="hr-HR"/>
        </w:rPr>
        <w:t>(</w:t>
      </w:r>
      <w:r w:rsidRPr="003E3550">
        <w:rPr>
          <w:rFonts w:ascii="Arial" w:hAnsi="Arial" w:cs="Arial"/>
          <w:b/>
          <w:bCs/>
          <w:color w:val="auto"/>
          <w:lang w:val="hr-HR"/>
        </w:rPr>
        <w:t>ponedjeljak</w:t>
      </w:r>
      <w:r w:rsidR="00C257D3" w:rsidRPr="003E3550">
        <w:rPr>
          <w:rFonts w:ascii="Arial" w:hAnsi="Arial" w:cs="Arial"/>
          <w:b/>
          <w:bCs/>
          <w:color w:val="auto"/>
          <w:lang w:val="hr-HR"/>
        </w:rPr>
        <w:t>)</w:t>
      </w:r>
      <w:r w:rsidR="006D4105" w:rsidRPr="003E3550">
        <w:rPr>
          <w:rFonts w:ascii="Arial" w:hAnsi="Arial" w:cs="Arial"/>
          <w:color w:val="auto"/>
          <w:lang w:val="hr-HR"/>
        </w:rPr>
        <w:t xml:space="preserve"> </w:t>
      </w:r>
      <w:r w:rsidR="005C6D4E" w:rsidRPr="003E3550">
        <w:rPr>
          <w:rFonts w:ascii="Arial" w:hAnsi="Arial" w:cs="Arial"/>
          <w:color w:val="auto"/>
          <w:lang w:val="hr-HR"/>
        </w:rPr>
        <w:t xml:space="preserve">u </w:t>
      </w:r>
      <w:r w:rsidR="00B80952" w:rsidRPr="003E3550">
        <w:rPr>
          <w:rFonts w:ascii="Arial" w:hAnsi="Arial" w:cs="Arial"/>
          <w:color w:val="auto"/>
          <w:lang w:val="hr-HR"/>
        </w:rPr>
        <w:t>kino dvorani</w:t>
      </w:r>
      <w:r w:rsidR="005C6D4E" w:rsidRPr="003E3550">
        <w:rPr>
          <w:rFonts w:ascii="Arial" w:hAnsi="Arial" w:cs="Arial"/>
          <w:color w:val="auto"/>
          <w:lang w:val="hr-HR"/>
        </w:rPr>
        <w:t xml:space="preserve"> Općine Podgora, Andrije Kačića Miošića 2, s početkom u </w:t>
      </w:r>
      <w:r w:rsidRPr="003E3550">
        <w:rPr>
          <w:rFonts w:ascii="Arial" w:hAnsi="Arial" w:cs="Arial"/>
          <w:b/>
          <w:bCs/>
          <w:color w:val="auto"/>
          <w:shd w:val="clear" w:color="auto" w:fill="FFFFFF"/>
          <w:lang w:val="hr-HR"/>
        </w:rPr>
        <w:t>15,30</w:t>
      </w:r>
      <w:r w:rsidR="005C6D4E" w:rsidRPr="003E3550">
        <w:rPr>
          <w:rFonts w:ascii="Arial" w:hAnsi="Arial" w:cs="Arial"/>
          <w:b/>
          <w:bCs/>
          <w:color w:val="auto"/>
          <w:shd w:val="clear" w:color="auto" w:fill="FFFFFF"/>
          <w:lang w:val="hr-HR"/>
        </w:rPr>
        <w:t xml:space="preserve"> s</w:t>
      </w:r>
      <w:r w:rsidR="005C6D4E" w:rsidRPr="003E3550">
        <w:rPr>
          <w:rFonts w:ascii="Arial" w:hAnsi="Arial" w:cs="Arial"/>
          <w:b/>
          <w:bCs/>
          <w:color w:val="auto"/>
          <w:lang w:val="hr-HR"/>
        </w:rPr>
        <w:t>ati</w:t>
      </w:r>
      <w:r w:rsidR="005C6D4E" w:rsidRPr="003E3550">
        <w:rPr>
          <w:rFonts w:ascii="Arial" w:hAnsi="Arial" w:cs="Arial"/>
          <w:color w:val="auto"/>
          <w:lang w:val="hr-HR"/>
        </w:rPr>
        <w:t>.</w:t>
      </w:r>
    </w:p>
    <w:p w14:paraId="550C71B1" w14:textId="77777777" w:rsidR="00C90418" w:rsidRPr="003E3550" w:rsidRDefault="00C90418" w:rsidP="00F17185">
      <w:pPr>
        <w:widowControl w:val="0"/>
        <w:ind w:right="-769"/>
        <w:jc w:val="both"/>
        <w:rPr>
          <w:rFonts w:ascii="Arial" w:hAnsi="Arial" w:cs="Arial"/>
          <w:color w:val="000000"/>
          <w:lang w:val="hr-HR"/>
        </w:rPr>
      </w:pPr>
    </w:p>
    <w:p w14:paraId="1C381270" w14:textId="71D00994" w:rsidR="00165B8E" w:rsidRPr="003E3550" w:rsidRDefault="005C6D4E">
      <w:pPr>
        <w:widowControl w:val="0"/>
        <w:jc w:val="both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 xml:space="preserve">Za sjednicu predlažem sljedeći  </w:t>
      </w:r>
    </w:p>
    <w:p w14:paraId="2E28051E" w14:textId="77777777" w:rsidR="00165B8E" w:rsidRPr="003E3550" w:rsidRDefault="00165B8E" w:rsidP="00AB13B9">
      <w:pPr>
        <w:widowControl w:val="0"/>
        <w:rPr>
          <w:rFonts w:ascii="Arial" w:hAnsi="Arial" w:cs="Arial"/>
          <w:color w:val="000000"/>
          <w:sz w:val="21"/>
          <w:szCs w:val="21"/>
          <w:lang w:val="hr-HR"/>
        </w:rPr>
      </w:pPr>
    </w:p>
    <w:p w14:paraId="50591B20" w14:textId="1BA3E25C" w:rsidR="00165B8E" w:rsidRPr="003E3550" w:rsidRDefault="005C6D4E">
      <w:pPr>
        <w:widowControl w:val="0"/>
        <w:jc w:val="center"/>
        <w:rPr>
          <w:rFonts w:ascii="Arial" w:hAnsi="Arial" w:cs="Arial"/>
          <w:b/>
          <w:bCs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 xml:space="preserve">  </w:t>
      </w:r>
      <w:r w:rsidRPr="003E3550">
        <w:rPr>
          <w:rFonts w:ascii="Arial" w:hAnsi="Arial" w:cs="Arial"/>
          <w:b/>
          <w:bCs/>
          <w:color w:val="000000"/>
          <w:lang w:val="hr-HR"/>
        </w:rPr>
        <w:t xml:space="preserve"> </w:t>
      </w:r>
      <w:r w:rsidR="00873346" w:rsidRPr="003E3550">
        <w:rPr>
          <w:rFonts w:ascii="Arial" w:hAnsi="Arial" w:cs="Arial"/>
          <w:b/>
          <w:bCs/>
          <w:color w:val="000000"/>
          <w:lang w:val="hr-HR"/>
        </w:rPr>
        <w:t>DNEVNI RED</w:t>
      </w:r>
    </w:p>
    <w:p w14:paraId="0572828E" w14:textId="77777777" w:rsidR="00165B8E" w:rsidRPr="003E3550" w:rsidRDefault="00165B8E">
      <w:pPr>
        <w:widowControl w:val="0"/>
        <w:jc w:val="both"/>
        <w:rPr>
          <w:rFonts w:ascii="Arial" w:hAnsi="Arial" w:cs="Arial"/>
          <w:color w:val="000000"/>
          <w:lang w:val="hr-HR"/>
        </w:rPr>
      </w:pPr>
    </w:p>
    <w:p w14:paraId="633687DF" w14:textId="107CA2CC" w:rsidR="00873346" w:rsidRPr="003E3550" w:rsidRDefault="00873346" w:rsidP="00515E6E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bCs/>
          <w:lang w:val="hr-HR"/>
        </w:rPr>
      </w:pPr>
      <w:r w:rsidRPr="003E3550">
        <w:rPr>
          <w:rFonts w:ascii="Arial" w:hAnsi="Arial" w:cs="Arial"/>
          <w:bCs/>
          <w:lang w:val="hr-HR"/>
        </w:rPr>
        <w:t xml:space="preserve">Razmatranje prijedloga i donošenje </w:t>
      </w:r>
      <w:r w:rsidR="000B4329" w:rsidRPr="003E3550">
        <w:rPr>
          <w:rFonts w:ascii="Arial" w:hAnsi="Arial" w:cs="Arial"/>
          <w:bCs/>
          <w:lang w:val="hr-HR"/>
        </w:rPr>
        <w:t>sljedećih:</w:t>
      </w:r>
    </w:p>
    <w:p w14:paraId="3C4BEF9C" w14:textId="3F616A8F" w:rsidR="000B4329" w:rsidRPr="003E3550" w:rsidRDefault="000B4329" w:rsidP="000B4329">
      <w:pPr>
        <w:pStyle w:val="ListParagraph"/>
        <w:widowControl w:val="0"/>
        <w:numPr>
          <w:ilvl w:val="0"/>
          <w:numId w:val="12"/>
        </w:numPr>
        <w:ind w:right="-627"/>
        <w:jc w:val="both"/>
        <w:rPr>
          <w:rFonts w:ascii="Arial" w:hAnsi="Arial" w:cs="Arial"/>
          <w:bCs/>
          <w:lang w:val="hr-HR"/>
        </w:rPr>
      </w:pPr>
      <w:r w:rsidRPr="003E3550">
        <w:rPr>
          <w:rFonts w:ascii="Arial" w:hAnsi="Arial" w:cs="Arial"/>
          <w:bCs/>
          <w:lang w:val="hr-HR"/>
        </w:rPr>
        <w:t>Godišnjeg izvještaja o izvršenju Proračuna Općine Podgora za 2022. godinu,</w:t>
      </w:r>
    </w:p>
    <w:p w14:paraId="59DEF39C" w14:textId="315E13A0" w:rsidR="000B4329" w:rsidRPr="003E3550" w:rsidRDefault="00E34382" w:rsidP="00E34382">
      <w:pPr>
        <w:pStyle w:val="ListParagraph"/>
        <w:widowControl w:val="0"/>
        <w:numPr>
          <w:ilvl w:val="0"/>
          <w:numId w:val="12"/>
        </w:numPr>
        <w:ind w:right="-627"/>
        <w:jc w:val="both"/>
        <w:rPr>
          <w:rFonts w:ascii="Arial" w:hAnsi="Arial" w:cs="Arial"/>
          <w:bCs/>
          <w:lang w:val="hr-HR"/>
        </w:rPr>
      </w:pPr>
      <w:r w:rsidRPr="003E3550">
        <w:rPr>
          <w:rFonts w:ascii="Arial" w:hAnsi="Arial" w:cs="Arial"/>
          <w:bCs/>
          <w:lang w:val="hr-HR"/>
        </w:rPr>
        <w:t>Izvješća o izvršenju Programa građenja komunalne infrastrukture u Općini Podgora u 2022. godini,</w:t>
      </w:r>
    </w:p>
    <w:p w14:paraId="516C970D" w14:textId="235F1944" w:rsidR="00E34382" w:rsidRPr="003E3550" w:rsidRDefault="00E34382" w:rsidP="00E34382">
      <w:pPr>
        <w:pStyle w:val="ListParagraph"/>
        <w:widowControl w:val="0"/>
        <w:numPr>
          <w:ilvl w:val="0"/>
          <w:numId w:val="12"/>
        </w:numPr>
        <w:ind w:right="-627"/>
        <w:jc w:val="both"/>
        <w:rPr>
          <w:rFonts w:ascii="Arial" w:hAnsi="Arial" w:cs="Arial"/>
          <w:bCs/>
          <w:lang w:val="hr-HR"/>
        </w:rPr>
      </w:pPr>
      <w:r w:rsidRPr="003E3550">
        <w:rPr>
          <w:rFonts w:ascii="Arial" w:hAnsi="Arial" w:cs="Arial"/>
          <w:bCs/>
          <w:lang w:val="hr-HR"/>
        </w:rPr>
        <w:t>Izvješća o izvršenju Programa održavanja komunalne infrastrukture u Općini Podgora u 2022. godini.</w:t>
      </w:r>
    </w:p>
    <w:p w14:paraId="2ADA3C0B" w14:textId="77777777" w:rsidR="006E1E2E" w:rsidRPr="003E3550" w:rsidRDefault="006E1E2E" w:rsidP="006E1E2E">
      <w:pPr>
        <w:widowControl w:val="0"/>
        <w:ind w:right="-627"/>
        <w:jc w:val="both"/>
        <w:rPr>
          <w:rFonts w:ascii="Arial" w:hAnsi="Arial" w:cs="Arial"/>
          <w:bCs/>
          <w:lang w:val="hr-HR"/>
        </w:rPr>
      </w:pPr>
    </w:p>
    <w:p w14:paraId="167F1A65" w14:textId="343072FB" w:rsidR="006E1E2E" w:rsidRPr="003E3550" w:rsidRDefault="006E1E2E" w:rsidP="006E1E2E">
      <w:pPr>
        <w:widowControl w:val="0"/>
        <w:ind w:right="-627"/>
        <w:jc w:val="both"/>
        <w:rPr>
          <w:rFonts w:ascii="Arial" w:hAnsi="Arial" w:cs="Arial"/>
          <w:bCs/>
          <w:lang w:val="hr-HR"/>
        </w:rPr>
      </w:pPr>
      <w:r w:rsidRPr="003E3550">
        <w:rPr>
          <w:rFonts w:ascii="Arial" w:hAnsi="Arial" w:cs="Arial"/>
          <w:bCs/>
          <w:lang w:val="hr-HR"/>
        </w:rPr>
        <w:t>PREDLAGATELJICA: načelnica Općine Podgora</w:t>
      </w:r>
    </w:p>
    <w:p w14:paraId="7909969A" w14:textId="77777777" w:rsidR="00873346" w:rsidRPr="003E3550" w:rsidRDefault="00873346" w:rsidP="006D4105">
      <w:pPr>
        <w:widowControl w:val="0"/>
        <w:ind w:right="-627"/>
        <w:jc w:val="both"/>
        <w:rPr>
          <w:rFonts w:ascii="Arial" w:hAnsi="Arial" w:cs="Arial"/>
          <w:bCs/>
          <w:lang w:val="hr-HR"/>
        </w:rPr>
      </w:pPr>
    </w:p>
    <w:p w14:paraId="10168876" w14:textId="13A709B2" w:rsidR="00873346" w:rsidRPr="003E3550" w:rsidRDefault="00393E58" w:rsidP="00E34382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lang w:val="hr-HR"/>
        </w:rPr>
      </w:pPr>
      <w:r w:rsidRPr="003E3550">
        <w:rPr>
          <w:rFonts w:ascii="Arial" w:eastAsia="SimSun" w:hAnsi="Arial" w:cs="Arial"/>
          <w:lang w:val="hr-HR"/>
        </w:rPr>
        <w:t xml:space="preserve">Razmatranje </w:t>
      </w:r>
      <w:r w:rsidR="00873346" w:rsidRPr="003E3550">
        <w:rPr>
          <w:rFonts w:ascii="Arial" w:eastAsia="SimSun" w:hAnsi="Arial" w:cs="Arial"/>
          <w:lang w:val="hr-HR"/>
        </w:rPr>
        <w:t xml:space="preserve">prijedloga </w:t>
      </w:r>
      <w:r w:rsidRPr="003E3550">
        <w:rPr>
          <w:rFonts w:ascii="Arial" w:eastAsia="SimSun" w:hAnsi="Arial" w:cs="Arial"/>
          <w:lang w:val="hr-HR"/>
        </w:rPr>
        <w:t xml:space="preserve">i donošenje </w:t>
      </w:r>
      <w:r w:rsidR="00E34382" w:rsidRPr="003E3550">
        <w:rPr>
          <w:rFonts w:ascii="Arial" w:eastAsia="SimSun" w:hAnsi="Arial" w:cs="Arial"/>
          <w:lang w:val="hr-HR"/>
        </w:rPr>
        <w:t xml:space="preserve">Odluke o </w:t>
      </w:r>
      <w:r w:rsidR="00DE4AC4" w:rsidRPr="003E3550">
        <w:rPr>
          <w:rFonts w:ascii="Arial" w:eastAsia="SimSun" w:hAnsi="Arial" w:cs="Arial"/>
          <w:lang w:val="hr-HR"/>
        </w:rPr>
        <w:t>o izmjenama Odluke o određivanju cijene tuširanja na plažama u Općini Podgora</w:t>
      </w:r>
    </w:p>
    <w:p w14:paraId="2ACF8B19" w14:textId="77777777" w:rsidR="006E1E2E" w:rsidRPr="003E3550" w:rsidRDefault="006E1E2E" w:rsidP="006E1E2E">
      <w:pPr>
        <w:widowControl w:val="0"/>
        <w:ind w:right="-627"/>
        <w:jc w:val="both"/>
        <w:rPr>
          <w:rFonts w:ascii="Arial" w:eastAsia="SimSun" w:hAnsi="Arial" w:cs="Arial"/>
          <w:lang w:val="hr-HR"/>
        </w:rPr>
      </w:pPr>
    </w:p>
    <w:p w14:paraId="721B4D40" w14:textId="21F73531" w:rsidR="006E1E2E" w:rsidRPr="003E3550" w:rsidRDefault="006E1E2E" w:rsidP="006E1E2E">
      <w:pPr>
        <w:widowControl w:val="0"/>
        <w:ind w:right="-627"/>
        <w:jc w:val="both"/>
        <w:rPr>
          <w:rFonts w:ascii="Arial" w:hAnsi="Arial" w:cs="Arial"/>
          <w:lang w:val="hr-HR"/>
        </w:rPr>
      </w:pPr>
      <w:r w:rsidRPr="003E3550">
        <w:rPr>
          <w:rFonts w:ascii="Arial" w:eastAsia="SimSun" w:hAnsi="Arial" w:cs="Arial"/>
          <w:lang w:val="hr-HR"/>
        </w:rPr>
        <w:t>PREDLAGATELJICA: načelnica Općine Podgora</w:t>
      </w:r>
    </w:p>
    <w:p w14:paraId="4776A73C" w14:textId="77777777" w:rsidR="00DE4AC4" w:rsidRPr="003E3550" w:rsidRDefault="00DE4AC4" w:rsidP="00DE4AC4">
      <w:pPr>
        <w:widowControl w:val="0"/>
        <w:ind w:left="360" w:right="-627"/>
        <w:jc w:val="both"/>
        <w:rPr>
          <w:rFonts w:ascii="Arial" w:hAnsi="Arial" w:cs="Arial"/>
          <w:lang w:val="hr-HR"/>
        </w:rPr>
      </w:pPr>
    </w:p>
    <w:p w14:paraId="02C5F98F" w14:textId="42E8881B" w:rsidR="00165B8E" w:rsidRPr="003E3550" w:rsidRDefault="005C6D4E" w:rsidP="006D4105">
      <w:pPr>
        <w:pStyle w:val="ListParagraph"/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Vijećnička pitanja i odgovori</w:t>
      </w:r>
      <w:r w:rsidR="00DD0DC3" w:rsidRPr="003E3550">
        <w:rPr>
          <w:rFonts w:ascii="Arial" w:hAnsi="Arial" w:cs="Arial"/>
          <w:color w:val="000000"/>
          <w:lang w:val="hr-HR"/>
        </w:rPr>
        <w:t>.</w:t>
      </w:r>
    </w:p>
    <w:p w14:paraId="087C86F9" w14:textId="77777777" w:rsidR="00515E6E" w:rsidRPr="003E3550" w:rsidRDefault="00515E6E" w:rsidP="00515E6E">
      <w:pPr>
        <w:pStyle w:val="ListParagraph"/>
        <w:rPr>
          <w:rFonts w:ascii="Arial" w:hAnsi="Arial" w:cs="Arial"/>
          <w:color w:val="auto"/>
          <w:lang w:val="hr-HR"/>
        </w:rPr>
      </w:pPr>
    </w:p>
    <w:p w14:paraId="5708D266" w14:textId="77777777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51619A5B" w14:textId="416A59AE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lastRenderedPageBreak/>
        <w:t>Iznimno, na sjednici se neće razmatrati zapisnik s 19. sjednice Općinskog vijeća Općine Podgora te će isti biti upućen</w:t>
      </w:r>
      <w:r w:rsidR="00DE4AC4" w:rsidRPr="003E3550">
        <w:rPr>
          <w:rFonts w:ascii="Arial" w:hAnsi="Arial" w:cs="Arial"/>
          <w:color w:val="auto"/>
          <w:lang w:val="hr-HR"/>
        </w:rPr>
        <w:t xml:space="preserve"> na razmatranje</w:t>
      </w:r>
      <w:r w:rsidRPr="003E3550">
        <w:rPr>
          <w:rFonts w:ascii="Arial" w:hAnsi="Arial" w:cs="Arial"/>
          <w:color w:val="auto"/>
          <w:lang w:val="hr-HR"/>
        </w:rPr>
        <w:t xml:space="preserve"> na 21. sjednicu Općinskog vijeća Općine Podgora.</w:t>
      </w:r>
    </w:p>
    <w:p w14:paraId="2631CEA8" w14:textId="77777777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0EDCE22A" w14:textId="2BCC4272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Temeljem članka 66. Poslovnika Općinskog vijeća Općine Podgora (Glasnik, službeno glasilo Općine Podgora, broj 6/09, 9/09, 03/13 – pročišćeni tekst i 4/21) vijećnik ko</w:t>
      </w:r>
      <w:r w:rsidR="00DE4AC4" w:rsidRPr="003E3550">
        <w:rPr>
          <w:rFonts w:ascii="Arial" w:hAnsi="Arial" w:cs="Arial"/>
          <w:color w:val="auto"/>
          <w:lang w:val="hr-HR"/>
        </w:rPr>
        <w:t>ji</w:t>
      </w:r>
      <w:r w:rsidRPr="003E3550">
        <w:rPr>
          <w:rFonts w:ascii="Arial" w:hAnsi="Arial" w:cs="Arial"/>
          <w:color w:val="auto"/>
          <w:lang w:val="hr-HR"/>
        </w:rPr>
        <w:t xml:space="preserve"> neće prisustvovati sjednici Općinskog vijeća o tome obavještava predsjednika Općinskog vijeća ili pročelnika J</w:t>
      </w:r>
      <w:r w:rsidR="00F17185">
        <w:rPr>
          <w:rFonts w:ascii="Arial" w:hAnsi="Arial" w:cs="Arial"/>
          <w:color w:val="auto"/>
          <w:lang w:val="hr-HR"/>
        </w:rPr>
        <w:t>edinstvenog upravnog odjela</w:t>
      </w:r>
      <w:r w:rsidRPr="003E3550">
        <w:rPr>
          <w:rFonts w:ascii="Arial" w:hAnsi="Arial" w:cs="Arial"/>
          <w:color w:val="auto"/>
          <w:lang w:val="hr-HR"/>
        </w:rPr>
        <w:t xml:space="preserve"> koje obavlja stručne poslove za Općinsko vijeće. </w:t>
      </w:r>
    </w:p>
    <w:p w14:paraId="4A888C80" w14:textId="77777777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7E5C5C56" w14:textId="6D700CCC" w:rsidR="00515E6E" w:rsidRPr="003E3550" w:rsidRDefault="006E1E2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 xml:space="preserve">Svoj eventualni izostanak može opravdati na broj telefona +385 21 625 952 ili </w:t>
      </w:r>
      <w:r w:rsidR="00515E6E" w:rsidRPr="003E3550">
        <w:rPr>
          <w:rFonts w:ascii="Arial" w:hAnsi="Arial" w:cs="Arial"/>
          <w:color w:val="auto"/>
          <w:lang w:val="hr-HR"/>
        </w:rPr>
        <w:t xml:space="preserve">na adresu e-pošte </w:t>
      </w:r>
      <w:hyperlink r:id="rId7" w:history="1">
        <w:r w:rsidR="00515E6E" w:rsidRPr="003E3550">
          <w:rPr>
            <w:rStyle w:val="Hyperlink"/>
            <w:rFonts w:ascii="Arial" w:hAnsi="Arial" w:cs="Arial"/>
            <w:lang w:val="hr-HR"/>
          </w:rPr>
          <w:t>pisarnica@podgora.hr</w:t>
        </w:r>
      </w:hyperlink>
      <w:r w:rsidR="00515E6E" w:rsidRPr="003E3550">
        <w:rPr>
          <w:rFonts w:ascii="Arial" w:hAnsi="Arial" w:cs="Arial"/>
          <w:color w:val="auto"/>
          <w:lang w:val="hr-HR"/>
        </w:rPr>
        <w:t xml:space="preserve">. </w:t>
      </w:r>
    </w:p>
    <w:p w14:paraId="0BE9DF54" w14:textId="77777777" w:rsidR="006E1E2E" w:rsidRPr="003E3550" w:rsidRDefault="006E1E2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17F48F89" w14:textId="0B71DC9E" w:rsidR="006E1E2E" w:rsidRPr="003E3550" w:rsidRDefault="006E1E2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Temeljem članka 84. Poslovnika Općinskog vijeća Općine Podgora, sjednice Općinskog vijeća su javne.</w:t>
      </w:r>
    </w:p>
    <w:p w14:paraId="10D8381F" w14:textId="77777777" w:rsidR="006E1E2E" w:rsidRPr="003E3550" w:rsidRDefault="006E1E2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48046D33" w14:textId="77777777" w:rsidR="00DE4AC4" w:rsidRPr="003E3550" w:rsidRDefault="00DE4AC4" w:rsidP="00B80952">
      <w:pPr>
        <w:ind w:right="-627"/>
        <w:jc w:val="both"/>
        <w:rPr>
          <w:rFonts w:ascii="Arial" w:hAnsi="Arial" w:cs="Arial"/>
          <w:color w:val="000000"/>
          <w:lang w:val="hr-HR"/>
        </w:rPr>
      </w:pPr>
    </w:p>
    <w:p w14:paraId="1CC09F04" w14:textId="7C3E5C3C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OPĆINSKO VIJEĆE OPĆINE PODGORA</w:t>
      </w:r>
    </w:p>
    <w:p w14:paraId="71D3E5FB" w14:textId="4E0838F9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Predsjednik:</w:t>
      </w:r>
    </w:p>
    <w:p w14:paraId="0EA6B4C6" w14:textId="77777777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</w:p>
    <w:p w14:paraId="233160A7" w14:textId="77777777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</w:p>
    <w:p w14:paraId="4BB5F92F" w14:textId="1D7CB48A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Milivoj Kržanić</w:t>
      </w:r>
    </w:p>
    <w:p w14:paraId="171DDEC0" w14:textId="77777777" w:rsidR="001040C1" w:rsidRPr="003E3550" w:rsidRDefault="005C6D4E">
      <w:pPr>
        <w:ind w:right="330"/>
        <w:jc w:val="center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 xml:space="preserve">      </w:t>
      </w:r>
      <w:r w:rsidRPr="003E3550">
        <w:rPr>
          <w:rFonts w:ascii="Arial" w:hAnsi="Arial" w:cs="Arial"/>
          <w:lang w:val="hr-HR"/>
        </w:rPr>
        <w:tab/>
      </w:r>
      <w:r w:rsidRPr="003E3550">
        <w:rPr>
          <w:rFonts w:ascii="Arial" w:hAnsi="Arial" w:cs="Arial"/>
          <w:lang w:val="hr-HR"/>
        </w:rPr>
        <w:tab/>
        <w:t xml:space="preserve">                                             </w:t>
      </w:r>
    </w:p>
    <w:p w14:paraId="238C5256" w14:textId="4FF82DAB" w:rsidR="00165B8E" w:rsidRPr="003E3550" w:rsidRDefault="00165B8E" w:rsidP="00515E6E">
      <w:pPr>
        <w:ind w:right="330"/>
        <w:jc w:val="right"/>
        <w:rPr>
          <w:rFonts w:ascii="Arial" w:hAnsi="Arial" w:cs="Arial"/>
          <w:lang w:val="hr-HR"/>
        </w:rPr>
      </w:pPr>
    </w:p>
    <w:sectPr w:rsidR="00165B8E" w:rsidRPr="003E3550"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47A5"/>
    <w:multiLevelType w:val="hybridMultilevel"/>
    <w:tmpl w:val="A42E0F92"/>
    <w:lvl w:ilvl="0" w:tplc="E7265692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3C70D1F"/>
    <w:multiLevelType w:val="hybridMultilevel"/>
    <w:tmpl w:val="03FE95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B7A62"/>
    <w:multiLevelType w:val="hybridMultilevel"/>
    <w:tmpl w:val="EE724B70"/>
    <w:lvl w:ilvl="0" w:tplc="7D3CF9DC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7461"/>
    <w:multiLevelType w:val="multilevel"/>
    <w:tmpl w:val="57A85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5"/>
  </w:num>
  <w:num w:numId="2" w16cid:durableId="309558328">
    <w:abstractNumId w:val="2"/>
  </w:num>
  <w:num w:numId="3" w16cid:durableId="1269004768">
    <w:abstractNumId w:val="4"/>
  </w:num>
  <w:num w:numId="4" w16cid:durableId="607010027">
    <w:abstractNumId w:val="3"/>
  </w:num>
  <w:num w:numId="5" w16cid:durableId="2112315366">
    <w:abstractNumId w:val="10"/>
  </w:num>
  <w:num w:numId="6" w16cid:durableId="742721527">
    <w:abstractNumId w:val="11"/>
  </w:num>
  <w:num w:numId="7" w16cid:durableId="1649506930">
    <w:abstractNumId w:val="9"/>
  </w:num>
  <w:num w:numId="8" w16cid:durableId="1287541990">
    <w:abstractNumId w:val="0"/>
  </w:num>
  <w:num w:numId="9" w16cid:durableId="865482115">
    <w:abstractNumId w:val="6"/>
  </w:num>
  <w:num w:numId="10" w16cid:durableId="1866284555">
    <w:abstractNumId w:val="1"/>
  </w:num>
  <w:num w:numId="11" w16cid:durableId="1309244182">
    <w:abstractNumId w:val="8"/>
  </w:num>
  <w:num w:numId="12" w16cid:durableId="1230308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E"/>
    <w:rsid w:val="00005F5C"/>
    <w:rsid w:val="00016A3E"/>
    <w:rsid w:val="00070B6B"/>
    <w:rsid w:val="00095742"/>
    <w:rsid w:val="000B2585"/>
    <w:rsid w:val="000B4329"/>
    <w:rsid w:val="000E0504"/>
    <w:rsid w:val="001040C1"/>
    <w:rsid w:val="001172AD"/>
    <w:rsid w:val="00120689"/>
    <w:rsid w:val="00123C67"/>
    <w:rsid w:val="00165B8E"/>
    <w:rsid w:val="00171FFD"/>
    <w:rsid w:val="00191FFB"/>
    <w:rsid w:val="001A5E4E"/>
    <w:rsid w:val="001B6846"/>
    <w:rsid w:val="001D155F"/>
    <w:rsid w:val="002112FE"/>
    <w:rsid w:val="002448F2"/>
    <w:rsid w:val="002D3F5D"/>
    <w:rsid w:val="002E62F8"/>
    <w:rsid w:val="003045B2"/>
    <w:rsid w:val="00306A05"/>
    <w:rsid w:val="00307565"/>
    <w:rsid w:val="003377C8"/>
    <w:rsid w:val="00356A73"/>
    <w:rsid w:val="00363AD5"/>
    <w:rsid w:val="00384595"/>
    <w:rsid w:val="00393E58"/>
    <w:rsid w:val="003B2B0B"/>
    <w:rsid w:val="003B47B7"/>
    <w:rsid w:val="003B5B5B"/>
    <w:rsid w:val="003C51A4"/>
    <w:rsid w:val="003E3550"/>
    <w:rsid w:val="003E3B3F"/>
    <w:rsid w:val="003E7A52"/>
    <w:rsid w:val="003F32A4"/>
    <w:rsid w:val="004032BD"/>
    <w:rsid w:val="00403CC3"/>
    <w:rsid w:val="004108C1"/>
    <w:rsid w:val="0042011D"/>
    <w:rsid w:val="00422F72"/>
    <w:rsid w:val="004264A7"/>
    <w:rsid w:val="00427158"/>
    <w:rsid w:val="0045697E"/>
    <w:rsid w:val="004C7BDE"/>
    <w:rsid w:val="004D576F"/>
    <w:rsid w:val="004F31EE"/>
    <w:rsid w:val="004F4739"/>
    <w:rsid w:val="00510A20"/>
    <w:rsid w:val="00515E6E"/>
    <w:rsid w:val="005254B5"/>
    <w:rsid w:val="005310F7"/>
    <w:rsid w:val="005440AF"/>
    <w:rsid w:val="005C6D4E"/>
    <w:rsid w:val="00653908"/>
    <w:rsid w:val="00680060"/>
    <w:rsid w:val="00681060"/>
    <w:rsid w:val="00695DEA"/>
    <w:rsid w:val="006C1632"/>
    <w:rsid w:val="006D4105"/>
    <w:rsid w:val="006D719B"/>
    <w:rsid w:val="006E1E2E"/>
    <w:rsid w:val="007001AD"/>
    <w:rsid w:val="007048D5"/>
    <w:rsid w:val="00766297"/>
    <w:rsid w:val="007A5C64"/>
    <w:rsid w:val="007D50B3"/>
    <w:rsid w:val="007F358F"/>
    <w:rsid w:val="00806D9B"/>
    <w:rsid w:val="00831F52"/>
    <w:rsid w:val="00844855"/>
    <w:rsid w:val="00873346"/>
    <w:rsid w:val="00884FE1"/>
    <w:rsid w:val="00896F8A"/>
    <w:rsid w:val="008C121E"/>
    <w:rsid w:val="008C7D1F"/>
    <w:rsid w:val="008D27C0"/>
    <w:rsid w:val="0090375F"/>
    <w:rsid w:val="00924CAD"/>
    <w:rsid w:val="00933FFB"/>
    <w:rsid w:val="00937E83"/>
    <w:rsid w:val="00942D1F"/>
    <w:rsid w:val="00985C91"/>
    <w:rsid w:val="009D4D2F"/>
    <w:rsid w:val="009D7DA1"/>
    <w:rsid w:val="009E3A87"/>
    <w:rsid w:val="009E7D2E"/>
    <w:rsid w:val="009F4836"/>
    <w:rsid w:val="00A03DD9"/>
    <w:rsid w:val="00A30188"/>
    <w:rsid w:val="00A467AA"/>
    <w:rsid w:val="00A75A3E"/>
    <w:rsid w:val="00AB13B9"/>
    <w:rsid w:val="00AB3CD5"/>
    <w:rsid w:val="00AD144E"/>
    <w:rsid w:val="00AE392F"/>
    <w:rsid w:val="00B11E3B"/>
    <w:rsid w:val="00B55569"/>
    <w:rsid w:val="00B80952"/>
    <w:rsid w:val="00B86ED7"/>
    <w:rsid w:val="00B92DA1"/>
    <w:rsid w:val="00BB153D"/>
    <w:rsid w:val="00BC00BD"/>
    <w:rsid w:val="00BD16D0"/>
    <w:rsid w:val="00BD6D5C"/>
    <w:rsid w:val="00C1020D"/>
    <w:rsid w:val="00C257D3"/>
    <w:rsid w:val="00C75999"/>
    <w:rsid w:val="00C90418"/>
    <w:rsid w:val="00CB093B"/>
    <w:rsid w:val="00CB78D0"/>
    <w:rsid w:val="00CF2442"/>
    <w:rsid w:val="00D25BE9"/>
    <w:rsid w:val="00D3153D"/>
    <w:rsid w:val="00D35ED9"/>
    <w:rsid w:val="00D739BF"/>
    <w:rsid w:val="00D916B5"/>
    <w:rsid w:val="00DC1EE9"/>
    <w:rsid w:val="00DC5269"/>
    <w:rsid w:val="00DD0DC3"/>
    <w:rsid w:val="00DE4AC4"/>
    <w:rsid w:val="00E22CD2"/>
    <w:rsid w:val="00E31C76"/>
    <w:rsid w:val="00E34382"/>
    <w:rsid w:val="00E63341"/>
    <w:rsid w:val="00E72BC1"/>
    <w:rsid w:val="00EE0F41"/>
    <w:rsid w:val="00F10C94"/>
    <w:rsid w:val="00F17185"/>
    <w:rsid w:val="00F22CB9"/>
    <w:rsid w:val="00F460D9"/>
    <w:rsid w:val="00FA6CCB"/>
    <w:rsid w:val="00FB483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DefaultParagraphFont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BodyText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311CB1"/>
    <w:pPr>
      <w:widowControl w:val="0"/>
    </w:pPr>
    <w:rPr>
      <w:color w:val="000000"/>
    </w:rPr>
  </w:style>
  <w:style w:type="paragraph" w:styleId="List">
    <w:name w:val="List"/>
    <w:basedOn w:val="BodyText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8A2364"/>
    <w:pPr>
      <w:ind w:left="708"/>
    </w:pPr>
  </w:style>
  <w:style w:type="character" w:styleId="Hyperlink">
    <w:name w:val="Hyperlink"/>
    <w:basedOn w:val="DefaultParagraphFont"/>
    <w:uiPriority w:val="99"/>
    <w:unhideWhenUsed/>
    <w:rsid w:val="00515E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sarnica@podgor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021-05/11-01/1038</vt:lpstr>
      <vt:lpstr>021-05/11-01/1038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Marija Čehko</cp:lastModifiedBy>
  <cp:revision>4</cp:revision>
  <cp:lastPrinted>2023-04-11T12:48:00Z</cp:lastPrinted>
  <dcterms:created xsi:type="dcterms:W3CDTF">2023-06-08T06:39:00Z</dcterms:created>
  <dcterms:modified xsi:type="dcterms:W3CDTF">2023-06-08T08:02:00Z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